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515" w:rsidRDefault="0046630E" w:rsidP="0046630E">
      <w:pPr>
        <w:ind w:right="946"/>
        <w:jc w:val="both"/>
        <w:rPr>
          <w:b/>
          <w:sz w:val="36"/>
          <w:szCs w:val="36"/>
          <w:u w:val="single"/>
        </w:rPr>
      </w:pPr>
      <w:r>
        <w:rPr>
          <w:b/>
          <w:noProof/>
          <w:sz w:val="36"/>
          <w:szCs w:val="36"/>
          <w:u w:val="single"/>
          <w:lang w:eastAsia="en-AU"/>
        </w:rPr>
        <w:drawing>
          <wp:anchor distT="152400" distB="152400" distL="152400" distR="152400" simplePos="0" relativeHeight="251659264" behindDoc="0" locked="0" layoutInCell="1" allowOverlap="1">
            <wp:simplePos x="0" y="0"/>
            <wp:positionH relativeFrom="margin">
              <wp:posOffset>2619375</wp:posOffset>
            </wp:positionH>
            <wp:positionV relativeFrom="page">
              <wp:posOffset>133350</wp:posOffset>
            </wp:positionV>
            <wp:extent cx="619125" cy="786130"/>
            <wp:effectExtent l="19050" t="0" r="9525" b="0"/>
            <wp:wrapSquare wrapText="bothSides"/>
            <wp:docPr id="2" name="Picture 2" descr="past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sted-image"/>
                    <pic:cNvPicPr>
                      <a:picLocks noChangeAspect="1"/>
                    </pic:cNvPicPr>
                  </pic:nvPicPr>
                  <pic:blipFill>
                    <a:blip r:embed="rId4" cstate="print"/>
                    <a:srcRect/>
                    <a:stretch>
                      <a:fillRect/>
                    </a:stretch>
                  </pic:blipFill>
                  <pic:spPr bwMode="auto">
                    <a:xfrm>
                      <a:off x="0" y="0"/>
                      <a:ext cx="619125" cy="786130"/>
                    </a:xfrm>
                    <a:prstGeom prst="rect">
                      <a:avLst/>
                    </a:prstGeom>
                    <a:noFill/>
                    <a:ln w="12700">
                      <a:noFill/>
                      <a:miter lim="0"/>
                      <a:headEnd/>
                      <a:tailEnd/>
                    </a:ln>
                    <a:effectLst/>
                  </pic:spPr>
                </pic:pic>
              </a:graphicData>
            </a:graphic>
          </wp:anchor>
        </w:drawing>
      </w:r>
    </w:p>
    <w:p w:rsidR="00F44515" w:rsidRDefault="00F44515" w:rsidP="00F44515">
      <w:pPr>
        <w:jc w:val="center"/>
        <w:rPr>
          <w:b/>
          <w:sz w:val="36"/>
          <w:szCs w:val="36"/>
          <w:u w:val="single"/>
        </w:rPr>
      </w:pPr>
    </w:p>
    <w:p w:rsidR="00F44515" w:rsidRPr="0046630E" w:rsidRDefault="00F44515" w:rsidP="0046630E">
      <w:pPr>
        <w:jc w:val="center"/>
        <w:rPr>
          <w:b/>
          <w:sz w:val="36"/>
          <w:szCs w:val="36"/>
          <w:u w:val="single"/>
        </w:rPr>
      </w:pPr>
      <w:r w:rsidRPr="006774AA">
        <w:rPr>
          <w:b/>
          <w:sz w:val="36"/>
          <w:szCs w:val="36"/>
          <w:u w:val="single"/>
        </w:rPr>
        <w:t>CADET SUPPORTERS GROUP MEETING</w:t>
      </w:r>
    </w:p>
    <w:tbl>
      <w:tblPr>
        <w:tblStyle w:val="TableGrid"/>
        <w:tblpPr w:leftFromText="181" w:rightFromText="181" w:vertAnchor="text" w:horzAnchor="margin" w:tblpY="1"/>
        <w:tblW w:w="9322" w:type="dxa"/>
        <w:tblLook w:val="04A0"/>
      </w:tblPr>
      <w:tblGrid>
        <w:gridCol w:w="1712"/>
        <w:gridCol w:w="4775"/>
        <w:gridCol w:w="2835"/>
      </w:tblGrid>
      <w:tr w:rsidR="0046630E" w:rsidTr="0046630E">
        <w:tc>
          <w:tcPr>
            <w:tcW w:w="1712" w:type="dxa"/>
            <w:tcBorders>
              <w:top w:val="single" w:sz="12" w:space="0" w:color="auto"/>
              <w:left w:val="single" w:sz="12" w:space="0" w:color="auto"/>
              <w:bottom w:val="single" w:sz="12" w:space="0" w:color="auto"/>
              <w:right w:val="single" w:sz="12" w:space="0" w:color="auto"/>
            </w:tcBorders>
          </w:tcPr>
          <w:p w:rsidR="0046630E" w:rsidRPr="00EA0A34" w:rsidRDefault="0046630E" w:rsidP="00454BD3">
            <w:pPr>
              <w:jc w:val="both"/>
              <w:rPr>
                <w:b/>
                <w:sz w:val="24"/>
                <w:szCs w:val="24"/>
              </w:rPr>
            </w:pPr>
            <w:r w:rsidRPr="00EA0A34">
              <w:rPr>
                <w:b/>
                <w:sz w:val="24"/>
                <w:szCs w:val="24"/>
              </w:rPr>
              <w:t>DATE</w:t>
            </w:r>
          </w:p>
        </w:tc>
        <w:tc>
          <w:tcPr>
            <w:tcW w:w="4775" w:type="dxa"/>
            <w:tcBorders>
              <w:top w:val="single" w:sz="12" w:space="0" w:color="auto"/>
              <w:left w:val="single" w:sz="12" w:space="0" w:color="auto"/>
              <w:bottom w:val="single" w:sz="12" w:space="0" w:color="auto"/>
              <w:right w:val="single" w:sz="12" w:space="0" w:color="auto"/>
            </w:tcBorders>
          </w:tcPr>
          <w:p w:rsidR="0046630E" w:rsidRDefault="0046630E" w:rsidP="00C4203F">
            <w:pPr>
              <w:rPr>
                <w:rFonts w:ascii="Helvetica" w:eastAsia="Arial Unicode MS" w:hAnsi="Arial Unicode MS"/>
                <w:color w:val="000000"/>
                <w:sz w:val="24"/>
                <w:u w:color="000000"/>
                <w:lang w:val="en-US"/>
              </w:rPr>
            </w:pPr>
            <w:r>
              <w:rPr>
                <w:rFonts w:ascii="Helvetica" w:eastAsia="Arial Unicode MS" w:hAnsi="Arial Unicode MS"/>
                <w:color w:val="000000"/>
                <w:sz w:val="24"/>
                <w:u w:color="000000"/>
                <w:lang w:val="en-US"/>
              </w:rPr>
              <w:t>Monday 4th June 2012</w:t>
            </w:r>
          </w:p>
        </w:tc>
        <w:tc>
          <w:tcPr>
            <w:tcW w:w="2835" w:type="dxa"/>
            <w:tcBorders>
              <w:top w:val="single" w:sz="12" w:space="0" w:color="auto"/>
              <w:left w:val="single" w:sz="12" w:space="0" w:color="auto"/>
              <w:bottom w:val="single" w:sz="12" w:space="0" w:color="auto"/>
              <w:right w:val="single" w:sz="12" w:space="0" w:color="auto"/>
            </w:tcBorders>
          </w:tcPr>
          <w:p w:rsidR="0046630E" w:rsidRDefault="0046630E" w:rsidP="00454BD3">
            <w:pPr>
              <w:jc w:val="both"/>
              <w:rPr>
                <w:sz w:val="24"/>
                <w:szCs w:val="24"/>
              </w:rPr>
            </w:pPr>
            <w:r>
              <w:rPr>
                <w:sz w:val="24"/>
                <w:szCs w:val="24"/>
              </w:rPr>
              <w:t>Monday 21st May 2012</w:t>
            </w:r>
          </w:p>
        </w:tc>
      </w:tr>
      <w:tr w:rsidR="0046630E" w:rsidTr="0046630E">
        <w:tc>
          <w:tcPr>
            <w:tcW w:w="1712" w:type="dxa"/>
            <w:tcBorders>
              <w:top w:val="single" w:sz="12" w:space="0" w:color="auto"/>
              <w:left w:val="single" w:sz="12" w:space="0" w:color="auto"/>
              <w:bottom w:val="single" w:sz="12" w:space="0" w:color="auto"/>
              <w:right w:val="single" w:sz="12" w:space="0" w:color="auto"/>
            </w:tcBorders>
          </w:tcPr>
          <w:p w:rsidR="0046630E" w:rsidRPr="00EA0A34" w:rsidRDefault="0046630E" w:rsidP="00454BD3">
            <w:pPr>
              <w:jc w:val="both"/>
              <w:rPr>
                <w:b/>
                <w:sz w:val="24"/>
                <w:szCs w:val="24"/>
              </w:rPr>
            </w:pPr>
            <w:r>
              <w:rPr>
                <w:b/>
                <w:sz w:val="24"/>
                <w:szCs w:val="24"/>
              </w:rPr>
              <w:t>TIME</w:t>
            </w:r>
          </w:p>
        </w:tc>
        <w:tc>
          <w:tcPr>
            <w:tcW w:w="4775" w:type="dxa"/>
            <w:tcBorders>
              <w:top w:val="single" w:sz="12" w:space="0" w:color="auto"/>
              <w:left w:val="single" w:sz="12" w:space="0" w:color="auto"/>
              <w:bottom w:val="single" w:sz="12" w:space="0" w:color="auto"/>
              <w:right w:val="single" w:sz="12" w:space="0" w:color="auto"/>
            </w:tcBorders>
          </w:tcPr>
          <w:p w:rsidR="0046630E" w:rsidRDefault="0046630E" w:rsidP="00C4203F">
            <w:pPr>
              <w:rPr>
                <w:rFonts w:ascii="Helvetica" w:eastAsia="Arial Unicode MS" w:hAnsi="Arial Unicode MS"/>
                <w:color w:val="000000"/>
                <w:sz w:val="24"/>
                <w:u w:color="000000"/>
                <w:lang w:val="en-US"/>
              </w:rPr>
            </w:pPr>
            <w:r>
              <w:rPr>
                <w:rFonts w:ascii="Helvetica" w:eastAsia="Arial Unicode MS" w:hAnsi="Arial Unicode MS"/>
                <w:color w:val="000000"/>
                <w:sz w:val="24"/>
                <w:u w:color="000000"/>
                <w:lang w:val="en-US"/>
              </w:rPr>
              <w:t>Meeting opened at 1830; Meeting closed at 1900</w:t>
            </w:r>
          </w:p>
        </w:tc>
        <w:tc>
          <w:tcPr>
            <w:tcW w:w="2835" w:type="dxa"/>
            <w:tcBorders>
              <w:top w:val="single" w:sz="12" w:space="0" w:color="auto"/>
              <w:left w:val="single" w:sz="12" w:space="0" w:color="auto"/>
              <w:bottom w:val="single" w:sz="12" w:space="0" w:color="auto"/>
              <w:right w:val="single" w:sz="12" w:space="0" w:color="auto"/>
            </w:tcBorders>
          </w:tcPr>
          <w:p w:rsidR="0046630E" w:rsidRDefault="0046630E" w:rsidP="00454BD3">
            <w:pPr>
              <w:jc w:val="both"/>
              <w:rPr>
                <w:sz w:val="24"/>
                <w:szCs w:val="24"/>
              </w:rPr>
            </w:pPr>
            <w:r>
              <w:rPr>
                <w:sz w:val="24"/>
                <w:szCs w:val="24"/>
              </w:rPr>
              <w:t>1800hrs - 1900hrs</w:t>
            </w:r>
          </w:p>
        </w:tc>
      </w:tr>
      <w:tr w:rsidR="0046630E" w:rsidTr="0046630E">
        <w:tc>
          <w:tcPr>
            <w:tcW w:w="1712" w:type="dxa"/>
            <w:tcBorders>
              <w:top w:val="single" w:sz="12" w:space="0" w:color="auto"/>
              <w:left w:val="single" w:sz="12" w:space="0" w:color="auto"/>
              <w:bottom w:val="single" w:sz="12" w:space="0" w:color="auto"/>
              <w:right w:val="single" w:sz="12" w:space="0" w:color="auto"/>
            </w:tcBorders>
          </w:tcPr>
          <w:p w:rsidR="0046630E" w:rsidRDefault="0046630E" w:rsidP="00454BD3">
            <w:pPr>
              <w:jc w:val="both"/>
              <w:rPr>
                <w:b/>
                <w:sz w:val="24"/>
                <w:szCs w:val="24"/>
              </w:rPr>
            </w:pPr>
            <w:r>
              <w:rPr>
                <w:b/>
                <w:sz w:val="24"/>
                <w:szCs w:val="24"/>
              </w:rPr>
              <w:t>ATTENDEES</w:t>
            </w:r>
          </w:p>
        </w:tc>
        <w:tc>
          <w:tcPr>
            <w:tcW w:w="4775" w:type="dxa"/>
            <w:tcBorders>
              <w:top w:val="single" w:sz="12" w:space="0" w:color="auto"/>
              <w:left w:val="single" w:sz="12" w:space="0" w:color="auto"/>
              <w:bottom w:val="single" w:sz="12" w:space="0" w:color="auto"/>
              <w:right w:val="single" w:sz="12" w:space="0" w:color="auto"/>
            </w:tcBorders>
          </w:tcPr>
          <w:p w:rsidR="0046630E" w:rsidRPr="00EE7DDB" w:rsidRDefault="0046630E" w:rsidP="00C4203F">
            <w:pPr>
              <w:jc w:val="both"/>
              <w:outlineLvl w:val="0"/>
              <w:rPr>
                <w:rFonts w:ascii="Helvetica" w:eastAsia="Arial Unicode MS" w:hAnsi="Helvetica"/>
                <w:color w:val="000000"/>
                <w:u w:color="000000"/>
              </w:rPr>
            </w:pPr>
            <w:r>
              <w:rPr>
                <w:rFonts w:ascii="Helvetica" w:eastAsia="Arial Unicode MS" w:hAnsi="Helvetica"/>
                <w:color w:val="000000"/>
                <w:u w:color="000000"/>
              </w:rPr>
              <w:t>Lea McCulloch, Katie Drew, Bob Galbraith(AAC), Rob Hyde, Lyn Nock, Lyn Alley, Carol Baker, Dave Mitchell</w:t>
            </w:r>
          </w:p>
        </w:tc>
        <w:tc>
          <w:tcPr>
            <w:tcW w:w="2835" w:type="dxa"/>
            <w:tcBorders>
              <w:top w:val="single" w:sz="12" w:space="0" w:color="auto"/>
              <w:left w:val="single" w:sz="12" w:space="0" w:color="auto"/>
              <w:bottom w:val="single" w:sz="12" w:space="0" w:color="auto"/>
              <w:right w:val="single" w:sz="12" w:space="0" w:color="auto"/>
            </w:tcBorders>
          </w:tcPr>
          <w:p w:rsidR="0046630E" w:rsidRDefault="0046630E" w:rsidP="00454BD3">
            <w:pPr>
              <w:jc w:val="both"/>
              <w:rPr>
                <w:sz w:val="24"/>
                <w:szCs w:val="24"/>
              </w:rPr>
            </w:pPr>
          </w:p>
          <w:p w:rsidR="0046630E" w:rsidRDefault="0046630E" w:rsidP="00454BD3">
            <w:pPr>
              <w:jc w:val="both"/>
              <w:rPr>
                <w:sz w:val="24"/>
                <w:szCs w:val="24"/>
              </w:rPr>
            </w:pPr>
          </w:p>
          <w:p w:rsidR="0046630E" w:rsidRDefault="0046630E" w:rsidP="00454BD3">
            <w:pPr>
              <w:jc w:val="both"/>
              <w:rPr>
                <w:sz w:val="24"/>
                <w:szCs w:val="24"/>
              </w:rPr>
            </w:pPr>
          </w:p>
        </w:tc>
      </w:tr>
      <w:tr w:rsidR="0046630E" w:rsidTr="0046630E">
        <w:tc>
          <w:tcPr>
            <w:tcW w:w="1712" w:type="dxa"/>
            <w:tcBorders>
              <w:top w:val="single" w:sz="12" w:space="0" w:color="auto"/>
              <w:left w:val="single" w:sz="12" w:space="0" w:color="auto"/>
              <w:bottom w:val="single" w:sz="12" w:space="0" w:color="auto"/>
              <w:right w:val="single" w:sz="12" w:space="0" w:color="auto"/>
            </w:tcBorders>
          </w:tcPr>
          <w:p w:rsidR="0046630E" w:rsidRDefault="0046630E" w:rsidP="00454BD3">
            <w:pPr>
              <w:jc w:val="both"/>
              <w:rPr>
                <w:b/>
                <w:sz w:val="24"/>
                <w:szCs w:val="24"/>
              </w:rPr>
            </w:pPr>
            <w:r>
              <w:rPr>
                <w:b/>
                <w:sz w:val="24"/>
                <w:szCs w:val="24"/>
              </w:rPr>
              <w:t>APOLOGIES</w:t>
            </w:r>
          </w:p>
        </w:tc>
        <w:tc>
          <w:tcPr>
            <w:tcW w:w="4775" w:type="dxa"/>
            <w:tcBorders>
              <w:top w:val="single" w:sz="12" w:space="0" w:color="auto"/>
              <w:left w:val="single" w:sz="12" w:space="0" w:color="auto"/>
              <w:bottom w:val="single" w:sz="12" w:space="0" w:color="auto"/>
              <w:right w:val="single" w:sz="12" w:space="0" w:color="auto"/>
            </w:tcBorders>
          </w:tcPr>
          <w:p w:rsidR="0046630E" w:rsidRPr="00EE7DDB" w:rsidRDefault="0046630E" w:rsidP="00C4203F">
            <w:pPr>
              <w:rPr>
                <w:rFonts w:ascii="Helvetica" w:eastAsia="Arial Unicode MS" w:hAnsi="Arial Unicode MS"/>
                <w:color w:val="000000"/>
              </w:rPr>
            </w:pPr>
            <w:r w:rsidRPr="00EE7DDB">
              <w:rPr>
                <w:rFonts w:ascii="Helvetica" w:eastAsia="Arial Unicode MS" w:hAnsi="Arial Unicode MS"/>
                <w:color w:val="000000"/>
              </w:rPr>
              <w:t>Elsa Durr</w:t>
            </w:r>
          </w:p>
        </w:tc>
        <w:tc>
          <w:tcPr>
            <w:tcW w:w="2835" w:type="dxa"/>
            <w:tcBorders>
              <w:top w:val="single" w:sz="12" w:space="0" w:color="auto"/>
              <w:left w:val="single" w:sz="12" w:space="0" w:color="auto"/>
              <w:bottom w:val="single" w:sz="12" w:space="0" w:color="auto"/>
              <w:right w:val="single" w:sz="12" w:space="0" w:color="auto"/>
            </w:tcBorders>
          </w:tcPr>
          <w:p w:rsidR="0046630E" w:rsidRDefault="0046630E" w:rsidP="00454BD3">
            <w:pPr>
              <w:jc w:val="both"/>
              <w:rPr>
                <w:sz w:val="24"/>
                <w:szCs w:val="24"/>
              </w:rPr>
            </w:pPr>
          </w:p>
        </w:tc>
      </w:tr>
    </w:tbl>
    <w:p w:rsidR="00F44515" w:rsidRDefault="00F44515" w:rsidP="00F44515"/>
    <w:tbl>
      <w:tblPr>
        <w:tblStyle w:val="TableGrid"/>
        <w:tblpPr w:leftFromText="181" w:rightFromText="181" w:vertAnchor="text" w:horzAnchor="margin" w:tblpY="1"/>
        <w:tblW w:w="9242" w:type="dxa"/>
        <w:tblLook w:val="04A0"/>
      </w:tblPr>
      <w:tblGrid>
        <w:gridCol w:w="1696"/>
        <w:gridCol w:w="4626"/>
        <w:gridCol w:w="1572"/>
        <w:gridCol w:w="1348"/>
      </w:tblGrid>
      <w:tr w:rsidR="00F44515" w:rsidRPr="00A15587" w:rsidTr="0046630E">
        <w:trPr>
          <w:tblHeader/>
        </w:trPr>
        <w:tc>
          <w:tcPr>
            <w:tcW w:w="169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44515" w:rsidRPr="00EA0A34" w:rsidRDefault="00F44515" w:rsidP="00454BD3">
            <w:pPr>
              <w:jc w:val="both"/>
              <w:rPr>
                <w:b/>
                <w:sz w:val="24"/>
                <w:szCs w:val="24"/>
              </w:rPr>
            </w:pPr>
            <w:r>
              <w:rPr>
                <w:b/>
                <w:sz w:val="24"/>
                <w:szCs w:val="24"/>
              </w:rPr>
              <w:t>AGENDA ITEM</w:t>
            </w:r>
          </w:p>
        </w:tc>
        <w:tc>
          <w:tcPr>
            <w:tcW w:w="462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44515" w:rsidRPr="00A15587" w:rsidRDefault="00F44515" w:rsidP="00454BD3">
            <w:pPr>
              <w:jc w:val="both"/>
              <w:rPr>
                <w:b/>
                <w:sz w:val="24"/>
                <w:szCs w:val="24"/>
              </w:rPr>
            </w:pPr>
            <w:r w:rsidRPr="00A15587">
              <w:rPr>
                <w:b/>
                <w:sz w:val="24"/>
                <w:szCs w:val="24"/>
              </w:rPr>
              <w:t>ACTION POINTS</w:t>
            </w:r>
          </w:p>
        </w:tc>
        <w:tc>
          <w:tcPr>
            <w:tcW w:w="157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44515" w:rsidRPr="00A15587" w:rsidRDefault="00F44515" w:rsidP="00454BD3">
            <w:pPr>
              <w:jc w:val="both"/>
              <w:rPr>
                <w:b/>
                <w:sz w:val="24"/>
                <w:szCs w:val="24"/>
              </w:rPr>
            </w:pPr>
            <w:r w:rsidRPr="00A15587">
              <w:rPr>
                <w:b/>
                <w:sz w:val="24"/>
                <w:szCs w:val="24"/>
              </w:rPr>
              <w:t>OWNER</w:t>
            </w:r>
          </w:p>
        </w:tc>
        <w:tc>
          <w:tcPr>
            <w:tcW w:w="134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F44515" w:rsidRPr="00A15587" w:rsidRDefault="00F44515" w:rsidP="00454BD3">
            <w:pPr>
              <w:jc w:val="both"/>
              <w:rPr>
                <w:b/>
                <w:sz w:val="24"/>
                <w:szCs w:val="24"/>
              </w:rPr>
            </w:pPr>
            <w:r w:rsidRPr="00A15587">
              <w:rPr>
                <w:b/>
                <w:sz w:val="24"/>
                <w:szCs w:val="24"/>
              </w:rPr>
              <w:t>TIME FRAME</w:t>
            </w:r>
          </w:p>
        </w:tc>
      </w:tr>
      <w:tr w:rsidR="0046630E" w:rsidRPr="00A15587" w:rsidTr="0046630E">
        <w:trPr>
          <w:tblHeader/>
        </w:trPr>
        <w:tc>
          <w:tcPr>
            <w:tcW w:w="1696" w:type="dxa"/>
            <w:tcBorders>
              <w:top w:val="single" w:sz="12" w:space="0" w:color="auto"/>
              <w:left w:val="single" w:sz="12" w:space="0" w:color="auto"/>
            </w:tcBorders>
          </w:tcPr>
          <w:p w:rsidR="0046630E" w:rsidRDefault="0046630E" w:rsidP="0046630E">
            <w:pPr>
              <w:keepNext/>
              <w:outlineLvl w:val="0"/>
              <w:rPr>
                <w:rFonts w:ascii="Helvetica" w:eastAsia="Arial Unicode MS" w:hAnsi="Arial Unicode MS"/>
                <w:color w:val="000000"/>
                <w:sz w:val="20"/>
                <w:u w:color="000000"/>
                <w:lang w:val="en-US"/>
              </w:rPr>
            </w:pPr>
            <w:r>
              <w:rPr>
                <w:rFonts w:ascii="Helvetica" w:eastAsia="Arial Unicode MS" w:hAnsi="Arial Unicode MS"/>
                <w:color w:val="000000"/>
                <w:sz w:val="20"/>
                <w:u w:color="000000"/>
                <w:lang w:val="en-US"/>
              </w:rPr>
              <w:t>Treasurer's Report</w:t>
            </w:r>
          </w:p>
        </w:tc>
        <w:tc>
          <w:tcPr>
            <w:tcW w:w="4626" w:type="dxa"/>
            <w:tcBorders>
              <w:top w:val="single" w:sz="12" w:space="0" w:color="auto"/>
              <w:right w:val="single" w:sz="8" w:space="0" w:color="auto"/>
            </w:tcBorders>
          </w:tcPr>
          <w:p w:rsidR="0046630E" w:rsidRDefault="0046630E" w:rsidP="0046630E">
            <w:pPr>
              <w:keepNext/>
              <w:rPr>
                <w:rFonts w:ascii="Helvetica" w:eastAsia="Arial Unicode MS" w:hAnsi="Arial Unicode MS"/>
                <w:color w:val="000000"/>
                <w:sz w:val="20"/>
              </w:rPr>
            </w:pPr>
            <w:r>
              <w:rPr>
                <w:rFonts w:ascii="Helvetica" w:eastAsia="Arial Unicode MS" w:hAnsi="Arial Unicode MS"/>
                <w:color w:val="000000"/>
                <w:sz w:val="20"/>
              </w:rPr>
              <w:t>Engraver to fix lettering and update Honour Boards</w:t>
            </w:r>
          </w:p>
        </w:tc>
        <w:tc>
          <w:tcPr>
            <w:tcW w:w="1572" w:type="dxa"/>
            <w:tcBorders>
              <w:top w:val="single" w:sz="12" w:space="0" w:color="auto"/>
              <w:left w:val="single" w:sz="8" w:space="0" w:color="auto"/>
              <w:bottom w:val="single" w:sz="8" w:space="0" w:color="auto"/>
              <w:right w:val="single" w:sz="8" w:space="0" w:color="auto"/>
            </w:tcBorders>
          </w:tcPr>
          <w:p w:rsidR="0046630E" w:rsidRDefault="0046630E" w:rsidP="0046630E">
            <w:pPr>
              <w:keepNext/>
              <w:rPr>
                <w:rFonts w:ascii="Helvetica" w:eastAsia="Arial Unicode MS" w:hAnsi="Arial Unicode MS"/>
                <w:color w:val="000000"/>
                <w:sz w:val="20"/>
              </w:rPr>
            </w:pPr>
            <w:r>
              <w:rPr>
                <w:rFonts w:ascii="Helvetica" w:eastAsia="Arial Unicode MS" w:hAnsi="Arial Unicode MS"/>
                <w:color w:val="000000"/>
                <w:sz w:val="20"/>
              </w:rPr>
              <w:t>Lyn Alley</w:t>
            </w:r>
          </w:p>
        </w:tc>
        <w:tc>
          <w:tcPr>
            <w:tcW w:w="1348" w:type="dxa"/>
            <w:tcBorders>
              <w:top w:val="single" w:sz="12" w:space="0" w:color="auto"/>
              <w:left w:val="single" w:sz="8" w:space="0" w:color="auto"/>
              <w:bottom w:val="single" w:sz="8" w:space="0" w:color="auto"/>
              <w:right w:val="single" w:sz="12" w:space="0" w:color="auto"/>
            </w:tcBorders>
          </w:tcPr>
          <w:p w:rsidR="0046630E" w:rsidRDefault="0046630E" w:rsidP="0046630E">
            <w:pPr>
              <w:keepNext/>
              <w:rPr>
                <w:rFonts w:ascii="Helvetica" w:eastAsia="Arial Unicode MS" w:hAnsi="Arial Unicode MS"/>
                <w:color w:val="000000"/>
                <w:sz w:val="20"/>
              </w:rPr>
            </w:pPr>
            <w:r>
              <w:rPr>
                <w:rFonts w:ascii="Helvetica" w:eastAsia="Arial Unicode MS" w:hAnsi="Arial Unicode MS"/>
                <w:color w:val="000000"/>
                <w:sz w:val="20"/>
              </w:rPr>
              <w:t>Completed</w:t>
            </w:r>
          </w:p>
        </w:tc>
      </w:tr>
      <w:tr w:rsidR="0046630E" w:rsidTr="0046630E">
        <w:trPr>
          <w:tblHeader/>
        </w:trPr>
        <w:tc>
          <w:tcPr>
            <w:tcW w:w="1696" w:type="dxa"/>
            <w:tcBorders>
              <w:left w:val="single" w:sz="12" w:space="0" w:color="auto"/>
            </w:tcBorders>
          </w:tcPr>
          <w:p w:rsidR="0046630E" w:rsidRDefault="0046630E" w:rsidP="0046630E">
            <w:pPr>
              <w:keepNext/>
              <w:outlineLvl w:val="0"/>
              <w:rPr>
                <w:rFonts w:ascii="Helvetica" w:eastAsia="Arial Unicode MS" w:hAnsi="Arial Unicode MS"/>
                <w:color w:val="000000"/>
                <w:sz w:val="20"/>
                <w:u w:color="000000"/>
                <w:lang w:val="en-US"/>
              </w:rPr>
            </w:pPr>
            <w:r>
              <w:rPr>
                <w:rFonts w:ascii="Helvetica" w:eastAsia="Arial Unicode MS" w:hAnsi="Arial Unicode MS"/>
                <w:color w:val="000000"/>
                <w:sz w:val="20"/>
                <w:u w:color="000000"/>
                <w:lang w:val="en-US"/>
              </w:rPr>
              <w:t xml:space="preserve">Battalion Weekend </w:t>
            </w:r>
          </w:p>
        </w:tc>
        <w:tc>
          <w:tcPr>
            <w:tcW w:w="4626" w:type="dxa"/>
          </w:tcPr>
          <w:p w:rsidR="0046630E" w:rsidRDefault="0046630E" w:rsidP="0046630E">
            <w:pPr>
              <w:keepNext/>
              <w:outlineLvl w:val="0"/>
              <w:rPr>
                <w:rFonts w:ascii="Helvetica" w:eastAsia="Arial Unicode MS" w:hAnsi="Helvetica"/>
                <w:color w:val="000000"/>
                <w:sz w:val="20"/>
                <w:u w:color="000000"/>
                <w:lang w:val="en-US"/>
              </w:rPr>
            </w:pPr>
            <w:r>
              <w:rPr>
                <w:rFonts w:ascii="Helvetica" w:eastAsia="Arial Unicode MS" w:hAnsi="Arial Unicode MS"/>
                <w:color w:val="000000"/>
                <w:sz w:val="20"/>
                <w:u w:color="000000"/>
                <w:lang w:val="en-US"/>
              </w:rPr>
              <w:t xml:space="preserve">All Cadets who attend enjoyed event - still awaiting invoice payment </w:t>
            </w:r>
          </w:p>
        </w:tc>
        <w:tc>
          <w:tcPr>
            <w:tcW w:w="1572" w:type="dxa"/>
            <w:tcBorders>
              <w:top w:val="single" w:sz="8" w:space="0" w:color="auto"/>
            </w:tcBorders>
          </w:tcPr>
          <w:p w:rsidR="0046630E" w:rsidRDefault="0046630E" w:rsidP="0046630E">
            <w:pPr>
              <w:keepNext/>
              <w:rPr>
                <w:rFonts w:ascii="Helvetica" w:eastAsia="Arial Unicode MS" w:hAnsi="Arial Unicode MS"/>
                <w:color w:val="000000"/>
                <w:sz w:val="20"/>
              </w:rPr>
            </w:pPr>
            <w:r>
              <w:rPr>
                <w:rFonts w:ascii="Helvetica" w:eastAsia="Arial Unicode MS" w:hAnsi="Arial Unicode MS"/>
                <w:color w:val="000000"/>
                <w:sz w:val="20"/>
              </w:rPr>
              <w:t>Bob Galbraith</w:t>
            </w:r>
          </w:p>
        </w:tc>
        <w:tc>
          <w:tcPr>
            <w:tcW w:w="1348" w:type="dxa"/>
            <w:tcBorders>
              <w:top w:val="single" w:sz="8" w:space="0" w:color="auto"/>
              <w:right w:val="single" w:sz="12" w:space="0" w:color="auto"/>
            </w:tcBorders>
          </w:tcPr>
          <w:p w:rsidR="0046630E" w:rsidRDefault="0046630E" w:rsidP="0046630E">
            <w:pPr>
              <w:keepNext/>
              <w:outlineLvl w:val="0"/>
              <w:rPr>
                <w:rFonts w:ascii="Helvetica" w:eastAsia="Arial Unicode MS" w:hAnsi="Arial Unicode MS"/>
                <w:color w:val="000000"/>
                <w:sz w:val="20"/>
                <w:u w:color="000000"/>
                <w:lang w:val="en-US"/>
              </w:rPr>
            </w:pPr>
            <w:r>
              <w:rPr>
                <w:rFonts w:ascii="Helvetica" w:eastAsia="Arial Unicode MS" w:hAnsi="Arial Unicode MS"/>
                <w:color w:val="000000"/>
                <w:sz w:val="20"/>
                <w:u w:color="000000"/>
                <w:lang w:val="en-US"/>
              </w:rPr>
              <w:t>Completed</w:t>
            </w:r>
          </w:p>
        </w:tc>
      </w:tr>
      <w:tr w:rsidR="0046630E" w:rsidTr="0046630E">
        <w:trPr>
          <w:tblHeader/>
        </w:trPr>
        <w:tc>
          <w:tcPr>
            <w:tcW w:w="1696" w:type="dxa"/>
            <w:tcBorders>
              <w:left w:val="single" w:sz="12" w:space="0" w:color="auto"/>
            </w:tcBorders>
          </w:tcPr>
          <w:p w:rsidR="0046630E" w:rsidRDefault="0046630E" w:rsidP="0046630E">
            <w:pPr>
              <w:keepNext/>
              <w:rPr>
                <w:rFonts w:ascii="Helvetica" w:eastAsia="Arial Unicode MS" w:hAnsi="Arial Unicode MS"/>
                <w:color w:val="000000"/>
                <w:sz w:val="20"/>
              </w:rPr>
            </w:pPr>
            <w:r>
              <w:rPr>
                <w:rFonts w:ascii="Helvetica" w:eastAsia="Arial Unicode MS" w:hAnsi="Arial Unicode MS"/>
                <w:color w:val="000000"/>
                <w:sz w:val="20"/>
              </w:rPr>
              <w:t>Barrier Test</w:t>
            </w:r>
          </w:p>
        </w:tc>
        <w:tc>
          <w:tcPr>
            <w:tcW w:w="4626" w:type="dxa"/>
          </w:tcPr>
          <w:p w:rsidR="0046630E" w:rsidRDefault="0046630E" w:rsidP="0046630E">
            <w:pPr>
              <w:keepNext/>
              <w:jc w:val="both"/>
              <w:rPr>
                <w:rFonts w:ascii="Helvetica" w:eastAsia="Arial Unicode MS" w:hAnsi="Helvetica"/>
                <w:color w:val="000000"/>
                <w:sz w:val="20"/>
              </w:rPr>
            </w:pPr>
            <w:r>
              <w:rPr>
                <w:rFonts w:ascii="Helvetica" w:eastAsia="Arial Unicode MS" w:hAnsi="Arial Unicode MS"/>
                <w:color w:val="000000"/>
                <w:sz w:val="20"/>
              </w:rPr>
              <w:t xml:space="preserve">All 5 cadets who sat passed test - 3 to go to JLC </w:t>
            </w:r>
          </w:p>
          <w:p w:rsidR="0046630E" w:rsidRDefault="0046630E" w:rsidP="0046630E">
            <w:pPr>
              <w:keepNext/>
              <w:rPr>
                <w:rFonts w:ascii="Helvetica" w:eastAsia="Arial Unicode MS" w:hAnsi="Arial Unicode MS"/>
                <w:color w:val="000000"/>
                <w:sz w:val="20"/>
              </w:rPr>
            </w:pPr>
            <w:r>
              <w:rPr>
                <w:rFonts w:ascii="Helvetica" w:eastAsia="Arial Unicode MS" w:hAnsi="Arial Unicode MS"/>
                <w:color w:val="000000"/>
                <w:sz w:val="20"/>
              </w:rPr>
              <w:t>All 5 to be promoted to Lance Corporal at next Cadet Meeting</w:t>
            </w:r>
          </w:p>
        </w:tc>
        <w:tc>
          <w:tcPr>
            <w:tcW w:w="1572" w:type="dxa"/>
            <w:tcBorders>
              <w:top w:val="single" w:sz="8" w:space="0" w:color="auto"/>
            </w:tcBorders>
          </w:tcPr>
          <w:p w:rsidR="0046630E" w:rsidRDefault="0046630E" w:rsidP="0046630E">
            <w:pPr>
              <w:keepNext/>
              <w:rPr>
                <w:rFonts w:ascii="Helvetica" w:eastAsia="Arial Unicode MS" w:hAnsi="Arial Unicode MS"/>
                <w:color w:val="000000"/>
                <w:sz w:val="20"/>
              </w:rPr>
            </w:pPr>
            <w:r>
              <w:rPr>
                <w:rFonts w:ascii="Helvetica" w:eastAsia="Arial Unicode MS" w:hAnsi="Arial Unicode MS"/>
                <w:color w:val="000000"/>
                <w:sz w:val="20"/>
              </w:rPr>
              <w:t>Bob Galbraith (AAC)</w:t>
            </w:r>
          </w:p>
        </w:tc>
        <w:tc>
          <w:tcPr>
            <w:tcW w:w="1348" w:type="dxa"/>
            <w:tcBorders>
              <w:top w:val="single" w:sz="8" w:space="0" w:color="auto"/>
              <w:right w:val="single" w:sz="12" w:space="0" w:color="auto"/>
            </w:tcBorders>
          </w:tcPr>
          <w:p w:rsidR="0046630E" w:rsidRDefault="0046630E" w:rsidP="0046630E">
            <w:pPr>
              <w:keepNext/>
              <w:rPr>
                <w:rFonts w:ascii="Helvetica" w:eastAsia="Arial Unicode MS" w:hAnsi="Arial Unicode MS"/>
                <w:color w:val="000000"/>
                <w:sz w:val="20"/>
              </w:rPr>
            </w:pPr>
            <w:r>
              <w:rPr>
                <w:rFonts w:ascii="Helvetica" w:eastAsia="Arial Unicode MS" w:hAnsi="Arial Unicode MS"/>
                <w:color w:val="000000"/>
                <w:sz w:val="20"/>
              </w:rPr>
              <w:t>Completed</w:t>
            </w:r>
          </w:p>
        </w:tc>
      </w:tr>
      <w:tr w:rsidR="0046630E" w:rsidTr="0046630E">
        <w:trPr>
          <w:tblHeader/>
        </w:trPr>
        <w:tc>
          <w:tcPr>
            <w:tcW w:w="1696" w:type="dxa"/>
            <w:tcBorders>
              <w:left w:val="single" w:sz="12" w:space="0" w:color="auto"/>
            </w:tcBorders>
          </w:tcPr>
          <w:p w:rsidR="0046630E" w:rsidRDefault="0046630E" w:rsidP="0046630E">
            <w:pPr>
              <w:keepNext/>
              <w:rPr>
                <w:rFonts w:ascii="Helvetica" w:eastAsia="Arial Unicode MS" w:hAnsi="Arial Unicode MS"/>
                <w:color w:val="000000"/>
                <w:sz w:val="20"/>
              </w:rPr>
            </w:pPr>
            <w:r>
              <w:rPr>
                <w:rFonts w:ascii="Helvetica" w:eastAsia="Arial Unicode MS" w:hAnsi="Arial Unicode MS"/>
                <w:color w:val="000000"/>
                <w:sz w:val="20"/>
              </w:rPr>
              <w:t>Annual Camp</w:t>
            </w:r>
          </w:p>
        </w:tc>
        <w:tc>
          <w:tcPr>
            <w:tcW w:w="4626" w:type="dxa"/>
          </w:tcPr>
          <w:p w:rsidR="0046630E" w:rsidRDefault="0046630E" w:rsidP="0046630E">
            <w:pPr>
              <w:jc w:val="both"/>
              <w:rPr>
                <w:rFonts w:ascii="Helvetica" w:eastAsia="Arial Unicode MS" w:hAnsi="Helvetica"/>
                <w:color w:val="000000"/>
                <w:sz w:val="20"/>
              </w:rPr>
            </w:pPr>
            <w:r>
              <w:rPr>
                <w:rFonts w:ascii="Helvetica" w:eastAsia="Arial Unicode MS" w:hAnsi="Arial Unicode MS"/>
                <w:color w:val="000000"/>
                <w:sz w:val="20"/>
              </w:rPr>
              <w:t>All cadets will attend including new recruits</w:t>
            </w:r>
          </w:p>
          <w:p w:rsidR="0046630E" w:rsidRDefault="00221041" w:rsidP="00221041">
            <w:pPr>
              <w:keepNext/>
              <w:rPr>
                <w:rFonts w:ascii="Helvetica" w:eastAsia="Arial Unicode MS" w:hAnsi="Arial Unicode MS"/>
                <w:color w:val="000000"/>
                <w:sz w:val="20"/>
              </w:rPr>
            </w:pPr>
            <w:r>
              <w:rPr>
                <w:rFonts w:ascii="Helvetica" w:eastAsia="Arial Unicode MS" w:hAnsi="Arial Unicode MS"/>
                <w:color w:val="000000"/>
                <w:sz w:val="20"/>
              </w:rPr>
              <w:t>All forms to be in to Lea</w:t>
            </w:r>
            <w:r w:rsidR="0046630E">
              <w:rPr>
                <w:rFonts w:ascii="Helvetica" w:eastAsia="Arial Unicode MS" w:hAnsi="Arial Unicode MS"/>
                <w:color w:val="000000"/>
                <w:sz w:val="20"/>
              </w:rPr>
              <w:t xml:space="preserve"> McCulloch by last meeting this term 18th June</w:t>
            </w:r>
          </w:p>
        </w:tc>
        <w:tc>
          <w:tcPr>
            <w:tcW w:w="1572" w:type="dxa"/>
          </w:tcPr>
          <w:p w:rsidR="0046630E" w:rsidRDefault="00B838F1" w:rsidP="0046630E">
            <w:pPr>
              <w:keepNext/>
              <w:rPr>
                <w:rFonts w:ascii="Helvetica" w:eastAsia="Arial Unicode MS" w:hAnsi="Arial Unicode MS"/>
                <w:color w:val="000000"/>
                <w:sz w:val="20"/>
              </w:rPr>
            </w:pPr>
            <w:r>
              <w:rPr>
                <w:rFonts w:ascii="Helvetica" w:eastAsia="Arial Unicode MS" w:hAnsi="Arial Unicode MS"/>
                <w:color w:val="000000"/>
                <w:sz w:val="20"/>
              </w:rPr>
              <w:t>Bob Galbraith(AAC) / Lea</w:t>
            </w:r>
            <w:r w:rsidR="0046630E">
              <w:rPr>
                <w:rFonts w:ascii="Helvetica" w:eastAsia="Arial Unicode MS" w:hAnsi="Arial Unicode MS"/>
                <w:color w:val="000000"/>
                <w:sz w:val="20"/>
              </w:rPr>
              <w:t xml:space="preserve"> McCulloch</w:t>
            </w:r>
          </w:p>
        </w:tc>
        <w:tc>
          <w:tcPr>
            <w:tcW w:w="1348" w:type="dxa"/>
            <w:tcBorders>
              <w:right w:val="single" w:sz="12" w:space="0" w:color="auto"/>
            </w:tcBorders>
          </w:tcPr>
          <w:p w:rsidR="0046630E" w:rsidRDefault="0046630E" w:rsidP="0046630E"/>
        </w:tc>
      </w:tr>
      <w:tr w:rsidR="0046630E" w:rsidTr="0046630E">
        <w:trPr>
          <w:tblHeader/>
        </w:trPr>
        <w:tc>
          <w:tcPr>
            <w:tcW w:w="1696" w:type="dxa"/>
            <w:tcBorders>
              <w:left w:val="single" w:sz="12" w:space="0" w:color="auto"/>
              <w:bottom w:val="single" w:sz="4" w:space="0" w:color="auto"/>
            </w:tcBorders>
          </w:tcPr>
          <w:p w:rsidR="0046630E" w:rsidRDefault="0046630E" w:rsidP="0046630E">
            <w:pPr>
              <w:rPr>
                <w:rFonts w:ascii="Helvetica" w:eastAsia="Arial Unicode MS" w:hAnsi="Arial Unicode MS"/>
                <w:color w:val="000000"/>
                <w:sz w:val="20"/>
                <w:u w:color="000000"/>
                <w:lang w:val="en-US"/>
              </w:rPr>
            </w:pPr>
            <w:r>
              <w:rPr>
                <w:rFonts w:ascii="Helvetica" w:eastAsia="Arial Unicode MS" w:hAnsi="Arial Unicode MS"/>
                <w:color w:val="000000"/>
                <w:sz w:val="20"/>
                <w:u w:color="000000"/>
                <w:lang w:val="en-US"/>
              </w:rPr>
              <w:t>Marching Out Parade</w:t>
            </w:r>
          </w:p>
        </w:tc>
        <w:tc>
          <w:tcPr>
            <w:tcW w:w="4626" w:type="dxa"/>
            <w:tcBorders>
              <w:bottom w:val="single" w:sz="4" w:space="0" w:color="auto"/>
            </w:tcBorders>
          </w:tcPr>
          <w:p w:rsidR="0046630E" w:rsidRDefault="0046630E" w:rsidP="0046630E">
            <w:pPr>
              <w:jc w:val="both"/>
              <w:outlineLvl w:val="0"/>
              <w:rPr>
                <w:rFonts w:ascii="Helvetica" w:eastAsia="Arial Unicode MS" w:hAnsi="Helvetica"/>
                <w:color w:val="000000"/>
                <w:sz w:val="20"/>
                <w:u w:color="000000"/>
                <w:lang w:val="en-US"/>
              </w:rPr>
            </w:pPr>
            <w:r>
              <w:rPr>
                <w:rFonts w:ascii="Helvetica" w:eastAsia="Arial Unicode MS" w:hAnsi="Arial Unicode MS"/>
                <w:color w:val="000000"/>
                <w:sz w:val="20"/>
                <w:u w:color="000000"/>
                <w:lang w:val="en-US"/>
              </w:rPr>
              <w:t>Awaiting dates to be confirmed</w:t>
            </w:r>
          </w:p>
          <w:p w:rsidR="0046630E" w:rsidRDefault="0046630E" w:rsidP="0046630E">
            <w:pPr>
              <w:rPr>
                <w:rFonts w:ascii="Helvetica" w:eastAsia="Arial Unicode MS" w:hAnsi="Arial Unicode MS"/>
                <w:color w:val="000000"/>
                <w:sz w:val="20"/>
                <w:u w:color="000000"/>
                <w:lang w:val="en-US"/>
              </w:rPr>
            </w:pPr>
            <w:r>
              <w:rPr>
                <w:rFonts w:ascii="Helvetica" w:eastAsia="Arial Unicode MS" w:hAnsi="Arial Unicode MS"/>
                <w:color w:val="000000"/>
                <w:sz w:val="20"/>
                <w:u w:color="000000"/>
                <w:lang w:val="en-US"/>
              </w:rPr>
              <w:t xml:space="preserve">Aiming for weekend in term 4 with possibility of weekend at </w:t>
            </w:r>
            <w:proofErr w:type="spellStart"/>
            <w:r>
              <w:rPr>
                <w:rFonts w:ascii="Helvetica" w:eastAsia="Arial Unicode MS" w:hAnsi="Arial Unicode MS"/>
                <w:color w:val="000000"/>
                <w:sz w:val="20"/>
                <w:u w:color="000000"/>
                <w:lang w:val="en-US"/>
              </w:rPr>
              <w:t>Enoggera</w:t>
            </w:r>
            <w:proofErr w:type="spellEnd"/>
            <w:r>
              <w:rPr>
                <w:rFonts w:ascii="Helvetica" w:eastAsia="Arial Unicode MS" w:hAnsi="Arial Unicode MS"/>
                <w:color w:val="000000"/>
                <w:sz w:val="20"/>
                <w:u w:color="000000"/>
                <w:lang w:val="en-US"/>
              </w:rPr>
              <w:t xml:space="preserve"> Barracks and Saturday dinner for all parents to attend and then Sunday morning parade which parents will be able to attend. This will hopefully be coordinated with the following day (Monday) to have the March out parade at school. </w:t>
            </w:r>
          </w:p>
        </w:tc>
        <w:tc>
          <w:tcPr>
            <w:tcW w:w="1572" w:type="dxa"/>
          </w:tcPr>
          <w:p w:rsidR="0046630E" w:rsidRDefault="0046630E" w:rsidP="0046630E">
            <w:pPr>
              <w:rPr>
                <w:rFonts w:ascii="Helvetica" w:eastAsia="Arial Unicode MS" w:hAnsi="Arial Unicode MS"/>
                <w:color w:val="000000"/>
                <w:sz w:val="20"/>
              </w:rPr>
            </w:pPr>
            <w:r>
              <w:rPr>
                <w:rFonts w:ascii="Helvetica" w:eastAsia="Arial Unicode MS" w:hAnsi="Arial Unicode MS"/>
                <w:color w:val="000000"/>
                <w:sz w:val="20"/>
              </w:rPr>
              <w:t>Bob Galbraith(AAC)</w:t>
            </w:r>
          </w:p>
        </w:tc>
        <w:tc>
          <w:tcPr>
            <w:tcW w:w="1348" w:type="dxa"/>
            <w:tcBorders>
              <w:right w:val="single" w:sz="12" w:space="0" w:color="auto"/>
            </w:tcBorders>
          </w:tcPr>
          <w:p w:rsidR="0046630E" w:rsidRDefault="0046630E" w:rsidP="0046630E">
            <w:pPr>
              <w:rPr>
                <w:rFonts w:ascii="Helvetica" w:eastAsia="Arial Unicode MS" w:hAnsi="Arial Unicode MS"/>
                <w:color w:val="000000"/>
                <w:sz w:val="20"/>
              </w:rPr>
            </w:pPr>
            <w:r>
              <w:rPr>
                <w:rFonts w:ascii="Helvetica" w:eastAsia="Arial Unicode MS" w:hAnsi="Arial Unicode MS"/>
                <w:color w:val="000000"/>
                <w:sz w:val="20"/>
              </w:rPr>
              <w:t>ongoing</w:t>
            </w:r>
          </w:p>
        </w:tc>
      </w:tr>
      <w:tr w:rsidR="0046630E" w:rsidTr="0046630E">
        <w:trPr>
          <w:tblHeader/>
        </w:trPr>
        <w:tc>
          <w:tcPr>
            <w:tcW w:w="1696" w:type="dxa"/>
            <w:tcBorders>
              <w:left w:val="single" w:sz="12" w:space="0" w:color="auto"/>
              <w:bottom w:val="single" w:sz="4" w:space="0" w:color="auto"/>
            </w:tcBorders>
          </w:tcPr>
          <w:p w:rsidR="0046630E" w:rsidRDefault="0046630E" w:rsidP="0046630E">
            <w:pPr>
              <w:rPr>
                <w:rFonts w:ascii="Helvetica" w:eastAsia="Arial Unicode MS" w:hAnsi="Arial Unicode MS"/>
                <w:color w:val="000000"/>
                <w:sz w:val="20"/>
                <w:u w:color="000000"/>
                <w:lang w:val="en-US"/>
              </w:rPr>
            </w:pPr>
            <w:r>
              <w:rPr>
                <w:rFonts w:ascii="Helvetica" w:eastAsia="Arial Unicode MS" w:hAnsi="Arial Unicode MS"/>
                <w:color w:val="000000"/>
                <w:sz w:val="20"/>
                <w:u w:color="000000"/>
                <w:lang w:val="en-US"/>
              </w:rPr>
              <w:t>Possible Future trips</w:t>
            </w:r>
          </w:p>
        </w:tc>
        <w:tc>
          <w:tcPr>
            <w:tcW w:w="4626" w:type="dxa"/>
            <w:tcBorders>
              <w:bottom w:val="single" w:sz="4" w:space="0" w:color="auto"/>
            </w:tcBorders>
          </w:tcPr>
          <w:p w:rsidR="0046630E" w:rsidRDefault="0046630E" w:rsidP="0046630E">
            <w:pPr>
              <w:rPr>
                <w:rFonts w:ascii="Helvetica" w:eastAsia="Arial Unicode MS" w:hAnsi="Arial Unicode MS"/>
                <w:color w:val="000000"/>
                <w:sz w:val="20"/>
                <w:u w:color="000000"/>
                <w:lang w:val="en-US"/>
              </w:rPr>
            </w:pPr>
            <w:r>
              <w:rPr>
                <w:rFonts w:ascii="Helvetica" w:eastAsia="Arial Unicode MS" w:hAnsi="Arial Unicode MS"/>
                <w:color w:val="000000"/>
                <w:sz w:val="20"/>
                <w:u w:color="000000"/>
                <w:lang w:val="en-US"/>
              </w:rPr>
              <w:t xml:space="preserve">Possible trips to Canberra and overnight weekend at school with abseiling at Kangaroo Point Cliffs - to be advised in future </w:t>
            </w:r>
          </w:p>
        </w:tc>
        <w:tc>
          <w:tcPr>
            <w:tcW w:w="1572" w:type="dxa"/>
          </w:tcPr>
          <w:p w:rsidR="0046630E" w:rsidRDefault="0046630E" w:rsidP="0046630E">
            <w:pPr>
              <w:rPr>
                <w:rFonts w:ascii="Helvetica" w:eastAsia="Arial Unicode MS" w:hAnsi="Arial Unicode MS"/>
                <w:color w:val="000000"/>
                <w:sz w:val="20"/>
                <w:u w:color="000000"/>
                <w:lang w:val="en-US"/>
              </w:rPr>
            </w:pPr>
            <w:r>
              <w:rPr>
                <w:rFonts w:ascii="Helvetica" w:eastAsia="Arial Unicode MS" w:hAnsi="Arial Unicode MS"/>
                <w:color w:val="000000"/>
                <w:sz w:val="20"/>
                <w:u w:color="000000"/>
                <w:lang w:val="en-US"/>
              </w:rPr>
              <w:t>Bob Galbraith(AAC)</w:t>
            </w:r>
          </w:p>
        </w:tc>
        <w:tc>
          <w:tcPr>
            <w:tcW w:w="1348" w:type="dxa"/>
            <w:tcBorders>
              <w:right w:val="single" w:sz="12" w:space="0" w:color="auto"/>
            </w:tcBorders>
          </w:tcPr>
          <w:p w:rsidR="0046630E" w:rsidRDefault="0046630E" w:rsidP="0046630E">
            <w:pPr>
              <w:rPr>
                <w:rFonts w:ascii="Helvetica" w:eastAsia="Arial Unicode MS" w:hAnsi="Arial Unicode MS"/>
                <w:color w:val="000000"/>
                <w:sz w:val="20"/>
                <w:u w:color="000000"/>
                <w:lang w:val="en-US"/>
              </w:rPr>
            </w:pPr>
            <w:r>
              <w:rPr>
                <w:rFonts w:ascii="Helvetica" w:eastAsia="Arial Unicode MS" w:hAnsi="Arial Unicode MS"/>
                <w:color w:val="000000"/>
                <w:sz w:val="20"/>
                <w:u w:color="000000"/>
                <w:lang w:val="en-US"/>
              </w:rPr>
              <w:t>On going</w:t>
            </w:r>
          </w:p>
        </w:tc>
      </w:tr>
      <w:tr w:rsidR="0046630E" w:rsidTr="0046630E">
        <w:trPr>
          <w:tblHeader/>
        </w:trPr>
        <w:tc>
          <w:tcPr>
            <w:tcW w:w="1696" w:type="dxa"/>
            <w:tcBorders>
              <w:left w:val="single" w:sz="12" w:space="0" w:color="auto"/>
            </w:tcBorders>
          </w:tcPr>
          <w:p w:rsidR="0046630E" w:rsidRDefault="0046630E" w:rsidP="0046630E">
            <w:pPr>
              <w:rPr>
                <w:rFonts w:ascii="Helvetica" w:eastAsia="Arial Unicode MS" w:hAnsi="Arial Unicode MS"/>
                <w:color w:val="000000"/>
                <w:sz w:val="20"/>
                <w:u w:color="000000"/>
                <w:lang w:val="en-US"/>
              </w:rPr>
            </w:pPr>
            <w:r>
              <w:rPr>
                <w:rFonts w:ascii="Helvetica" w:eastAsia="Arial Unicode MS" w:hAnsi="Arial Unicode MS"/>
                <w:color w:val="000000"/>
                <w:sz w:val="20"/>
                <w:u w:color="000000"/>
                <w:lang w:val="en-US"/>
              </w:rPr>
              <w:t>First Aid Kits</w:t>
            </w:r>
          </w:p>
        </w:tc>
        <w:tc>
          <w:tcPr>
            <w:tcW w:w="4626" w:type="dxa"/>
          </w:tcPr>
          <w:p w:rsidR="0046630E" w:rsidRDefault="0046630E" w:rsidP="0046630E">
            <w:pPr>
              <w:rPr>
                <w:rFonts w:ascii="Helvetica" w:eastAsia="Arial Unicode MS" w:hAnsi="Arial Unicode MS"/>
                <w:color w:val="000000"/>
                <w:sz w:val="20"/>
                <w:u w:color="000000"/>
                <w:lang w:val="en-US"/>
              </w:rPr>
            </w:pPr>
            <w:r>
              <w:rPr>
                <w:rFonts w:ascii="Helvetica" w:eastAsia="Arial Unicode MS" w:hAnsi="Arial Unicode MS"/>
                <w:color w:val="000000"/>
                <w:sz w:val="20"/>
                <w:u w:color="000000"/>
                <w:lang w:val="en-US"/>
              </w:rPr>
              <w:t>All first Aid equipment will be reviewed and new equipment will be sourced through HQ or alternately Kit will be purchased by unit with contents specific to needs of unit</w:t>
            </w:r>
          </w:p>
        </w:tc>
        <w:tc>
          <w:tcPr>
            <w:tcW w:w="1572" w:type="dxa"/>
          </w:tcPr>
          <w:p w:rsidR="0046630E" w:rsidRDefault="0046630E" w:rsidP="0046630E">
            <w:pPr>
              <w:rPr>
                <w:rFonts w:ascii="Helvetica" w:eastAsia="Arial Unicode MS" w:hAnsi="Arial Unicode MS"/>
                <w:color w:val="000000"/>
                <w:sz w:val="20"/>
                <w:u w:color="000000"/>
                <w:lang w:val="en-US"/>
              </w:rPr>
            </w:pPr>
            <w:r>
              <w:rPr>
                <w:rFonts w:ascii="Helvetica" w:eastAsia="Arial Unicode MS" w:hAnsi="Arial Unicode MS"/>
                <w:color w:val="000000"/>
                <w:sz w:val="20"/>
                <w:u w:color="000000"/>
                <w:lang w:val="en-US"/>
              </w:rPr>
              <w:t xml:space="preserve">Bob Galbraith(AAC) </w:t>
            </w:r>
          </w:p>
        </w:tc>
        <w:tc>
          <w:tcPr>
            <w:tcW w:w="1348" w:type="dxa"/>
            <w:tcBorders>
              <w:right w:val="single" w:sz="12" w:space="0" w:color="auto"/>
            </w:tcBorders>
          </w:tcPr>
          <w:p w:rsidR="0046630E" w:rsidRDefault="0046630E" w:rsidP="0046630E">
            <w:pPr>
              <w:rPr>
                <w:rFonts w:ascii="Helvetica" w:eastAsia="Arial Unicode MS" w:hAnsi="Arial Unicode MS"/>
                <w:color w:val="000000"/>
                <w:sz w:val="20"/>
                <w:u w:color="000000"/>
                <w:lang w:val="en-US"/>
              </w:rPr>
            </w:pPr>
            <w:r>
              <w:rPr>
                <w:rFonts w:ascii="Helvetica" w:eastAsia="Arial Unicode MS" w:hAnsi="Arial Unicode MS"/>
                <w:color w:val="000000"/>
                <w:sz w:val="20"/>
                <w:u w:color="000000"/>
                <w:lang w:val="en-US"/>
              </w:rPr>
              <w:t>On going</w:t>
            </w:r>
          </w:p>
        </w:tc>
      </w:tr>
      <w:tr w:rsidR="0046630E" w:rsidTr="0046630E">
        <w:trPr>
          <w:tblHeader/>
        </w:trPr>
        <w:tc>
          <w:tcPr>
            <w:tcW w:w="1696" w:type="dxa"/>
            <w:tcBorders>
              <w:left w:val="single" w:sz="12" w:space="0" w:color="auto"/>
            </w:tcBorders>
          </w:tcPr>
          <w:p w:rsidR="0046630E" w:rsidRDefault="0046630E" w:rsidP="0046630E">
            <w:pPr>
              <w:rPr>
                <w:rFonts w:ascii="Helvetica" w:eastAsia="Arial Unicode MS" w:hAnsi="Arial Unicode MS"/>
                <w:color w:val="000000"/>
                <w:sz w:val="20"/>
                <w:u w:color="000000"/>
                <w:lang w:val="en-US"/>
              </w:rPr>
            </w:pPr>
            <w:r>
              <w:rPr>
                <w:rFonts w:ascii="Helvetica" w:eastAsia="Arial Unicode MS" w:hAnsi="Arial Unicode MS"/>
                <w:color w:val="000000"/>
                <w:sz w:val="20"/>
                <w:u w:color="000000"/>
                <w:lang w:val="en-US"/>
              </w:rPr>
              <w:t>Trophy Cabinet</w:t>
            </w:r>
          </w:p>
        </w:tc>
        <w:tc>
          <w:tcPr>
            <w:tcW w:w="4626" w:type="dxa"/>
          </w:tcPr>
          <w:p w:rsidR="0046630E" w:rsidRDefault="0046630E" w:rsidP="0046630E">
            <w:pPr>
              <w:rPr>
                <w:rFonts w:ascii="Helvetica" w:eastAsia="Arial Unicode MS" w:hAnsi="Arial Unicode MS"/>
                <w:color w:val="000000"/>
                <w:sz w:val="20"/>
                <w:u w:color="000000"/>
                <w:lang w:val="en-US"/>
              </w:rPr>
            </w:pPr>
            <w:r>
              <w:rPr>
                <w:rFonts w:ascii="Helvetica" w:eastAsia="Arial Unicode MS" w:hAnsi="Arial Unicode MS"/>
                <w:color w:val="000000"/>
                <w:sz w:val="20"/>
                <w:u w:color="000000"/>
                <w:lang w:val="en-US"/>
              </w:rPr>
              <w:t>To be supplied by David(cadet Hannah)</w:t>
            </w:r>
          </w:p>
        </w:tc>
        <w:tc>
          <w:tcPr>
            <w:tcW w:w="1572" w:type="dxa"/>
          </w:tcPr>
          <w:p w:rsidR="0046630E" w:rsidRDefault="0046630E" w:rsidP="0046630E">
            <w:pPr>
              <w:rPr>
                <w:rFonts w:ascii="Helvetica" w:eastAsia="Arial Unicode MS" w:hAnsi="Arial Unicode MS"/>
                <w:color w:val="000000"/>
                <w:sz w:val="20"/>
              </w:rPr>
            </w:pPr>
            <w:r>
              <w:rPr>
                <w:rFonts w:ascii="Helvetica" w:eastAsia="Arial Unicode MS" w:hAnsi="Arial Unicode MS"/>
                <w:color w:val="000000"/>
                <w:sz w:val="20"/>
              </w:rPr>
              <w:t>David</w:t>
            </w:r>
          </w:p>
        </w:tc>
        <w:tc>
          <w:tcPr>
            <w:tcW w:w="1348" w:type="dxa"/>
            <w:tcBorders>
              <w:right w:val="single" w:sz="12" w:space="0" w:color="auto"/>
            </w:tcBorders>
          </w:tcPr>
          <w:p w:rsidR="0046630E" w:rsidRDefault="0046630E" w:rsidP="0046630E">
            <w:pPr>
              <w:rPr>
                <w:rFonts w:ascii="Helvetica" w:eastAsia="Arial Unicode MS" w:hAnsi="Arial Unicode MS"/>
                <w:color w:val="000000"/>
                <w:sz w:val="20"/>
                <w:u w:color="000000"/>
                <w:lang w:val="en-US"/>
              </w:rPr>
            </w:pPr>
            <w:r>
              <w:rPr>
                <w:rFonts w:ascii="Helvetica" w:eastAsia="Arial Unicode MS" w:hAnsi="Arial Unicode MS"/>
                <w:color w:val="000000"/>
                <w:sz w:val="20"/>
                <w:u w:color="000000"/>
                <w:lang w:val="en-US"/>
              </w:rPr>
              <w:t>Completed</w:t>
            </w:r>
          </w:p>
        </w:tc>
      </w:tr>
      <w:tr w:rsidR="00CF0C46" w:rsidTr="0046630E">
        <w:trPr>
          <w:tblHeader/>
        </w:trPr>
        <w:tc>
          <w:tcPr>
            <w:tcW w:w="1696" w:type="dxa"/>
            <w:tcBorders>
              <w:left w:val="single" w:sz="12" w:space="0" w:color="auto"/>
            </w:tcBorders>
          </w:tcPr>
          <w:p w:rsidR="00CF0C46" w:rsidRDefault="00CF0C46" w:rsidP="0046630E">
            <w:pPr>
              <w:rPr>
                <w:rFonts w:ascii="Helvetica" w:eastAsia="Arial Unicode MS" w:hAnsi="Arial Unicode MS"/>
                <w:color w:val="000000"/>
                <w:sz w:val="20"/>
                <w:u w:color="000000"/>
                <w:lang w:val="en-US"/>
              </w:rPr>
            </w:pPr>
            <w:r>
              <w:rPr>
                <w:rFonts w:ascii="Helvetica" w:eastAsia="Arial Unicode MS" w:hAnsi="Arial Unicode MS"/>
                <w:color w:val="000000"/>
                <w:sz w:val="20"/>
                <w:u w:color="000000"/>
                <w:lang w:val="en-US"/>
              </w:rPr>
              <w:t>New Business</w:t>
            </w:r>
          </w:p>
        </w:tc>
        <w:tc>
          <w:tcPr>
            <w:tcW w:w="4626" w:type="dxa"/>
          </w:tcPr>
          <w:p w:rsidR="00CF0C46" w:rsidRDefault="00CF0C46" w:rsidP="0046630E">
            <w:pPr>
              <w:rPr>
                <w:rFonts w:ascii="Helvetica" w:eastAsia="Arial Unicode MS" w:hAnsi="Helvetica"/>
                <w:color w:val="000000"/>
                <w:sz w:val="20"/>
                <w:u w:color="000000"/>
                <w:lang w:val="en-US"/>
              </w:rPr>
            </w:pPr>
            <w:r>
              <w:rPr>
                <w:rFonts w:ascii="Helvetica" w:eastAsia="Arial Unicode MS" w:hAnsi="Arial Unicode MS"/>
                <w:color w:val="000000"/>
                <w:sz w:val="20"/>
                <w:u w:color="000000"/>
                <w:lang w:val="en-US"/>
              </w:rPr>
              <w:t>Next Meeting 23rd July</w:t>
            </w:r>
          </w:p>
        </w:tc>
        <w:tc>
          <w:tcPr>
            <w:tcW w:w="1572" w:type="dxa"/>
          </w:tcPr>
          <w:p w:rsidR="00CF0C46" w:rsidRDefault="00CF0C46" w:rsidP="0046630E">
            <w:pPr>
              <w:rPr>
                <w:rFonts w:ascii="Helvetica" w:eastAsia="Arial Unicode MS" w:hAnsi="Arial Unicode MS"/>
                <w:color w:val="000000"/>
                <w:sz w:val="20"/>
                <w:u w:color="000000"/>
                <w:lang w:val="en-US"/>
              </w:rPr>
            </w:pPr>
            <w:r>
              <w:rPr>
                <w:rFonts w:ascii="Helvetica" w:eastAsia="Arial Unicode MS" w:hAnsi="Arial Unicode MS"/>
                <w:color w:val="000000"/>
                <w:sz w:val="20"/>
                <w:u w:color="000000"/>
                <w:lang w:val="en-US"/>
              </w:rPr>
              <w:t>New Business</w:t>
            </w:r>
          </w:p>
        </w:tc>
        <w:tc>
          <w:tcPr>
            <w:tcW w:w="1348" w:type="dxa"/>
            <w:tcBorders>
              <w:right w:val="single" w:sz="12" w:space="0" w:color="auto"/>
            </w:tcBorders>
          </w:tcPr>
          <w:p w:rsidR="00CF0C46" w:rsidRDefault="00CF0C46" w:rsidP="0046630E">
            <w:pPr>
              <w:rPr>
                <w:rFonts w:ascii="Helvetica" w:eastAsia="Arial Unicode MS" w:hAnsi="Helvetica"/>
                <w:color w:val="000000"/>
                <w:sz w:val="20"/>
                <w:u w:color="000000"/>
                <w:lang w:val="en-US"/>
              </w:rPr>
            </w:pPr>
            <w:r>
              <w:rPr>
                <w:rFonts w:ascii="Helvetica" w:eastAsia="Arial Unicode MS" w:hAnsi="Arial Unicode MS"/>
                <w:color w:val="000000"/>
                <w:sz w:val="20"/>
                <w:u w:color="000000"/>
                <w:lang w:val="en-US"/>
              </w:rPr>
              <w:t>Next Meeting 23rd July</w:t>
            </w:r>
          </w:p>
        </w:tc>
      </w:tr>
      <w:tr w:rsidR="00CF0C46" w:rsidTr="0046630E">
        <w:trPr>
          <w:tblHeader/>
        </w:trPr>
        <w:tc>
          <w:tcPr>
            <w:tcW w:w="1696" w:type="dxa"/>
            <w:tcBorders>
              <w:left w:val="single" w:sz="12" w:space="0" w:color="auto"/>
            </w:tcBorders>
          </w:tcPr>
          <w:p w:rsidR="00CF0C46" w:rsidRDefault="00CF0C46" w:rsidP="0046630E">
            <w:pPr>
              <w:rPr>
                <w:rFonts w:ascii="Helvetica" w:eastAsia="Arial Unicode MS" w:hAnsi="Arial Unicode MS"/>
                <w:color w:val="000000"/>
                <w:sz w:val="20"/>
                <w:u w:color="000000"/>
                <w:lang w:val="en-US"/>
              </w:rPr>
            </w:pPr>
          </w:p>
        </w:tc>
        <w:tc>
          <w:tcPr>
            <w:tcW w:w="4626" w:type="dxa"/>
          </w:tcPr>
          <w:p w:rsidR="00CF0C46" w:rsidRDefault="00CF0C46" w:rsidP="0046630E">
            <w:pPr>
              <w:rPr>
                <w:rFonts w:ascii="Helvetica" w:eastAsia="Arial Unicode MS" w:hAnsi="Helvetica"/>
                <w:color w:val="000000"/>
                <w:sz w:val="20"/>
                <w:u w:color="000000"/>
                <w:lang w:val="en-US"/>
              </w:rPr>
            </w:pPr>
          </w:p>
        </w:tc>
        <w:tc>
          <w:tcPr>
            <w:tcW w:w="1572" w:type="dxa"/>
          </w:tcPr>
          <w:p w:rsidR="00CF0C46" w:rsidRDefault="00CF0C46" w:rsidP="0046630E">
            <w:pPr>
              <w:rPr>
                <w:rFonts w:ascii="Helvetica" w:eastAsia="Arial Unicode MS" w:hAnsi="Arial Unicode MS"/>
                <w:color w:val="000000"/>
                <w:sz w:val="20"/>
                <w:u w:color="000000"/>
                <w:lang w:val="en-US"/>
              </w:rPr>
            </w:pPr>
          </w:p>
        </w:tc>
        <w:tc>
          <w:tcPr>
            <w:tcW w:w="1348" w:type="dxa"/>
            <w:tcBorders>
              <w:right w:val="single" w:sz="12" w:space="0" w:color="auto"/>
            </w:tcBorders>
          </w:tcPr>
          <w:p w:rsidR="00CF0C46" w:rsidRDefault="00CF0C46" w:rsidP="0046630E">
            <w:pPr>
              <w:rPr>
                <w:rFonts w:ascii="Helvetica" w:eastAsia="Arial Unicode MS" w:hAnsi="Helvetica"/>
                <w:color w:val="000000"/>
                <w:sz w:val="20"/>
                <w:u w:color="000000"/>
                <w:lang w:val="en-US"/>
              </w:rPr>
            </w:pPr>
          </w:p>
        </w:tc>
      </w:tr>
      <w:tr w:rsidR="00CF0C46" w:rsidTr="00BA46C3">
        <w:trPr>
          <w:tblHeader/>
        </w:trPr>
        <w:tc>
          <w:tcPr>
            <w:tcW w:w="1696" w:type="dxa"/>
            <w:tcBorders>
              <w:left w:val="single" w:sz="12" w:space="0" w:color="auto"/>
              <w:bottom w:val="single" w:sz="12" w:space="0" w:color="auto"/>
            </w:tcBorders>
          </w:tcPr>
          <w:p w:rsidR="00CF0C46" w:rsidRDefault="00CF0C46" w:rsidP="0046630E">
            <w:pPr>
              <w:rPr>
                <w:rFonts w:ascii="Helvetica" w:eastAsia="Arial Unicode MS" w:hAnsi="Arial Unicode MS"/>
                <w:color w:val="000000"/>
                <w:sz w:val="20"/>
                <w:u w:color="000000"/>
                <w:lang w:val="en-US"/>
              </w:rPr>
            </w:pPr>
          </w:p>
        </w:tc>
        <w:tc>
          <w:tcPr>
            <w:tcW w:w="4626" w:type="dxa"/>
            <w:tcBorders>
              <w:bottom w:val="single" w:sz="12" w:space="0" w:color="auto"/>
            </w:tcBorders>
          </w:tcPr>
          <w:p w:rsidR="00CF0C46" w:rsidRDefault="00CF0C46" w:rsidP="0046630E">
            <w:pPr>
              <w:rPr>
                <w:rFonts w:ascii="Helvetica" w:eastAsia="Arial Unicode MS" w:hAnsi="Helvetica"/>
                <w:color w:val="000000"/>
                <w:sz w:val="20"/>
                <w:u w:color="000000"/>
                <w:lang w:val="en-US"/>
              </w:rPr>
            </w:pPr>
          </w:p>
        </w:tc>
        <w:tc>
          <w:tcPr>
            <w:tcW w:w="1572" w:type="dxa"/>
            <w:tcBorders>
              <w:bottom w:val="single" w:sz="12" w:space="0" w:color="auto"/>
            </w:tcBorders>
          </w:tcPr>
          <w:p w:rsidR="00CF0C46" w:rsidRDefault="00CF0C46" w:rsidP="0046630E">
            <w:pPr>
              <w:rPr>
                <w:rFonts w:ascii="Helvetica" w:eastAsia="Arial Unicode MS" w:hAnsi="Arial Unicode MS"/>
                <w:color w:val="000000"/>
                <w:sz w:val="20"/>
                <w:u w:color="000000"/>
                <w:lang w:val="en-US"/>
              </w:rPr>
            </w:pPr>
          </w:p>
        </w:tc>
        <w:tc>
          <w:tcPr>
            <w:tcW w:w="1348" w:type="dxa"/>
            <w:tcBorders>
              <w:bottom w:val="single" w:sz="12" w:space="0" w:color="auto"/>
              <w:right w:val="single" w:sz="12" w:space="0" w:color="auto"/>
            </w:tcBorders>
          </w:tcPr>
          <w:p w:rsidR="00CF0C46" w:rsidRDefault="00CF0C46" w:rsidP="0046630E">
            <w:pPr>
              <w:rPr>
                <w:rFonts w:ascii="Helvetica" w:eastAsia="Arial Unicode MS" w:hAnsi="Helvetica"/>
                <w:color w:val="000000"/>
                <w:sz w:val="20"/>
                <w:u w:color="000000"/>
                <w:lang w:val="en-US"/>
              </w:rPr>
            </w:pPr>
          </w:p>
        </w:tc>
      </w:tr>
    </w:tbl>
    <w:p w:rsidR="009C03AE" w:rsidRDefault="009C03AE"/>
    <w:sectPr w:rsidR="009C03AE" w:rsidSect="0046630E">
      <w:pgSz w:w="11906" w:h="16838"/>
      <w:pgMar w:top="284" w:right="1440" w:bottom="567"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44515"/>
    <w:rsid w:val="000357D6"/>
    <w:rsid w:val="0003608D"/>
    <w:rsid w:val="000567AA"/>
    <w:rsid w:val="000E18D3"/>
    <w:rsid w:val="001354BF"/>
    <w:rsid w:val="00203FB0"/>
    <w:rsid w:val="00221041"/>
    <w:rsid w:val="00232FA8"/>
    <w:rsid w:val="00291604"/>
    <w:rsid w:val="002C27F8"/>
    <w:rsid w:val="00312517"/>
    <w:rsid w:val="0046630E"/>
    <w:rsid w:val="004B0F30"/>
    <w:rsid w:val="00526A8A"/>
    <w:rsid w:val="00587E18"/>
    <w:rsid w:val="0063518B"/>
    <w:rsid w:val="006875AA"/>
    <w:rsid w:val="00702AB3"/>
    <w:rsid w:val="00754E24"/>
    <w:rsid w:val="007C0480"/>
    <w:rsid w:val="007E459A"/>
    <w:rsid w:val="008844FB"/>
    <w:rsid w:val="008B38FE"/>
    <w:rsid w:val="008C2EB4"/>
    <w:rsid w:val="009C03AE"/>
    <w:rsid w:val="00A27D8A"/>
    <w:rsid w:val="00A4037B"/>
    <w:rsid w:val="00A65232"/>
    <w:rsid w:val="00B13846"/>
    <w:rsid w:val="00B17B84"/>
    <w:rsid w:val="00B278CA"/>
    <w:rsid w:val="00B838F1"/>
    <w:rsid w:val="00C1683E"/>
    <w:rsid w:val="00C24923"/>
    <w:rsid w:val="00C56D82"/>
    <w:rsid w:val="00C724D3"/>
    <w:rsid w:val="00CF0C46"/>
    <w:rsid w:val="00E22C29"/>
    <w:rsid w:val="00E303E3"/>
    <w:rsid w:val="00EF3805"/>
    <w:rsid w:val="00F44515"/>
    <w:rsid w:val="00F63C3E"/>
    <w:rsid w:val="00F64BFD"/>
    <w:rsid w:val="00F66884"/>
    <w:rsid w:val="00FB5E18"/>
    <w:rsid w:val="00FC641E"/>
    <w:rsid w:val="00FF7F6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5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445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rsid w:val="0046630E"/>
    <w:pPr>
      <w:outlineLvl w:val="0"/>
    </w:pPr>
    <w:rPr>
      <w:rFonts w:ascii="Helvetica" w:eastAsia="Arial Unicode MS" w:hAnsi="Helvetica" w:cs="Times New Roman"/>
      <w:color w:val="000000"/>
      <w:szCs w:val="20"/>
      <w:u w:color="000000"/>
      <w:lang w:eastAsia="en-A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267</Words>
  <Characters>1527</Characters>
  <Application>Microsoft Office Word</Application>
  <DocSecurity>0</DocSecurity>
  <Lines>12</Lines>
  <Paragraphs>3</Paragraphs>
  <ScaleCrop>false</ScaleCrop>
  <Company/>
  <LinksUpToDate>false</LinksUpToDate>
  <CharactersWithSpaces>1791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Drew</dc:creator>
  <cp:lastModifiedBy>mcculloch</cp:lastModifiedBy>
  <cp:revision>6</cp:revision>
  <dcterms:created xsi:type="dcterms:W3CDTF">2012-06-10T22:03:00Z</dcterms:created>
  <dcterms:modified xsi:type="dcterms:W3CDTF">2012-06-17T19:19:00Z</dcterms:modified>
</cp:coreProperties>
</file>