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40" w:rsidRDefault="001942E9">
      <w:pPr>
        <w:pStyle w:val="Standard"/>
        <w:jc w:val="center"/>
        <w:rPr>
          <w:rFonts w:ascii="High Tower Text" w:hAnsi="High Tower Text" w:cs="Courier New"/>
          <w:sz w:val="28"/>
        </w:rPr>
      </w:pPr>
      <w:r>
        <w:rPr>
          <w:rFonts w:ascii="High Tower Text" w:hAnsi="High Tower Text" w:cs="Courier New"/>
          <w:sz w:val="28"/>
        </w:rPr>
        <w:t>Minutes of the monthly meeting of the Music Supporters’ G</w:t>
      </w:r>
      <w:r w:rsidR="009F742A">
        <w:rPr>
          <w:rFonts w:ascii="High Tower Text" w:hAnsi="High Tower Text" w:cs="Courier New"/>
          <w:sz w:val="28"/>
        </w:rPr>
        <w:t xml:space="preserve">roup held on </w:t>
      </w:r>
    </w:p>
    <w:p w:rsidR="00597D28" w:rsidRDefault="009F742A">
      <w:pPr>
        <w:pStyle w:val="Standard"/>
        <w:jc w:val="center"/>
      </w:pPr>
      <w:r>
        <w:rPr>
          <w:rFonts w:ascii="High Tower Text" w:hAnsi="High Tower Text" w:cs="Courier New"/>
          <w:sz w:val="28"/>
        </w:rPr>
        <w:t xml:space="preserve">Monday 7 November </w:t>
      </w:r>
      <w:r w:rsidR="001942E9">
        <w:rPr>
          <w:rFonts w:ascii="High Tower Text" w:hAnsi="High Tower Text" w:cs="Courier New"/>
          <w:sz w:val="28"/>
        </w:rPr>
        <w:t>2011.</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Attendance</w:t>
      </w:r>
    </w:p>
    <w:p w:rsidR="00597D28" w:rsidRDefault="001942E9">
      <w:pPr>
        <w:pStyle w:val="Standard"/>
      </w:pPr>
      <w:r>
        <w:rPr>
          <w:rFonts w:ascii="High Tower Text" w:hAnsi="High Tower Text" w:cs="Courier New"/>
          <w:sz w:val="28"/>
        </w:rPr>
        <w:t>Andrea Blackford, Sue Bullock, Christina Ealing-Godbold, Mark Fry, Bronwyn Gibbs, Bridget Ingle, Karen Mellor, Irene Morison, Leigh Robertson,  Denise Symons, Gordon Webster, Kate Wilson, Annette Young</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Apologies</w:t>
      </w:r>
    </w:p>
    <w:p w:rsidR="00597D28" w:rsidRDefault="001942E9">
      <w:pPr>
        <w:pStyle w:val="Standard"/>
      </w:pPr>
      <w:r>
        <w:rPr>
          <w:rFonts w:ascii="High Tower Text" w:hAnsi="High Tower Text" w:cs="Courier New"/>
          <w:sz w:val="28"/>
        </w:rPr>
        <w:t>Sue Simpson</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sz w:val="28"/>
        </w:rPr>
        <w:t>The meeting was opened at 7:10pm.   Welcome from President Leigh Robertson.</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Confirmation of Minutes of Meeting, Monday 3 October 2011</w:t>
      </w:r>
    </w:p>
    <w:p w:rsidR="00597D28" w:rsidRDefault="001942E9">
      <w:pPr>
        <w:pStyle w:val="Standard"/>
      </w:pPr>
      <w:r>
        <w:rPr>
          <w:rFonts w:ascii="High Tower Text" w:hAnsi="High Tower Text" w:cs="Courier New"/>
          <w:sz w:val="28"/>
        </w:rPr>
        <w:t>The following corrections are to be made to the Minutes of the October 2011 meeting:</w:t>
      </w:r>
    </w:p>
    <w:p w:rsidR="00597D28" w:rsidRDefault="001942E9">
      <w:pPr>
        <w:pStyle w:val="Standard"/>
      </w:pPr>
      <w:r>
        <w:rPr>
          <w:rFonts w:ascii="High Tower Text" w:hAnsi="High Tower Text" w:cs="Courier New"/>
          <w:sz w:val="28"/>
        </w:rPr>
        <w:t>(a)</w:t>
      </w:r>
      <w:r>
        <w:rPr>
          <w:rFonts w:ascii="High Tower Text" w:hAnsi="High Tower Text" w:cs="Courier New"/>
          <w:sz w:val="28"/>
        </w:rPr>
        <w:tab/>
        <w:t>Add Kate Wilson to list of attendees;</w:t>
      </w:r>
    </w:p>
    <w:p w:rsidR="00597D28" w:rsidRDefault="001942E9" w:rsidP="00D34E40">
      <w:pPr>
        <w:pStyle w:val="Standard"/>
        <w:ind w:left="709" w:hanging="709"/>
      </w:pPr>
      <w:r>
        <w:rPr>
          <w:rFonts w:ascii="High Tower Text" w:hAnsi="High Tower Text" w:cs="Courier New"/>
          <w:sz w:val="28"/>
        </w:rPr>
        <w:t>(b)</w:t>
      </w:r>
      <w:r>
        <w:rPr>
          <w:rFonts w:ascii="High Tower Text" w:hAnsi="High Tower Text" w:cs="Courier New"/>
          <w:sz w:val="28"/>
        </w:rPr>
        <w:tab/>
        <w:t xml:space="preserve">Correspondence Inwards should read: </w:t>
      </w:r>
      <w:r w:rsidRPr="009F742A">
        <w:rPr>
          <w:rFonts w:ascii="High Tower Text" w:hAnsi="High Tower Text" w:cs="Courier New"/>
          <w:i/>
          <w:sz w:val="28"/>
        </w:rPr>
        <w:t xml:space="preserve">Resignation of </w:t>
      </w:r>
      <w:r w:rsidRPr="009F742A">
        <w:rPr>
          <w:rFonts w:ascii="High Tower Text" w:hAnsi="High Tower Text" w:cs="Courier New"/>
          <w:b/>
          <w:bCs/>
          <w:i/>
          <w:sz w:val="28"/>
          <w:u w:val="single"/>
        </w:rPr>
        <w:t>Janet Luton</w:t>
      </w:r>
      <w:r w:rsidRPr="009F742A">
        <w:rPr>
          <w:rFonts w:ascii="High Tower Text" w:hAnsi="High Tower Text" w:cs="Courier New"/>
          <w:i/>
          <w:sz w:val="28"/>
        </w:rPr>
        <w:t xml:space="preserve"> as Minutes Secretary.  </w:t>
      </w:r>
      <w:r w:rsidRPr="009F742A">
        <w:rPr>
          <w:rFonts w:ascii="High Tower Text" w:hAnsi="High Tower Text" w:cs="Courier New"/>
          <w:b/>
          <w:bCs/>
          <w:i/>
          <w:sz w:val="28"/>
          <w:u w:val="single"/>
        </w:rPr>
        <w:t xml:space="preserve">Denise Symons </w:t>
      </w:r>
      <w:r w:rsidRPr="009F742A">
        <w:rPr>
          <w:rFonts w:ascii="High Tower Text" w:hAnsi="High Tower Text" w:cs="Courier New"/>
          <w:i/>
          <w:sz w:val="28"/>
        </w:rPr>
        <w:t>has agreed to take on the role.</w:t>
      </w:r>
    </w:p>
    <w:p w:rsidR="00597D28" w:rsidRDefault="00597D28">
      <w:pPr>
        <w:pStyle w:val="Standard"/>
      </w:pPr>
    </w:p>
    <w:tbl>
      <w:tblPr>
        <w:tblW w:w="9242" w:type="dxa"/>
        <w:tblLayout w:type="fixed"/>
        <w:tblCellMar>
          <w:left w:w="10" w:type="dxa"/>
          <w:right w:w="10" w:type="dxa"/>
        </w:tblCellMar>
        <w:tblLook w:val="0000" w:firstRow="0" w:lastRow="0" w:firstColumn="0" w:lastColumn="0" w:noHBand="0" w:noVBand="0"/>
      </w:tblPr>
      <w:tblGrid>
        <w:gridCol w:w="1525"/>
        <w:gridCol w:w="7717"/>
      </w:tblGrid>
      <w:tr w:rsidR="00597D28" w:rsidTr="00D34E40">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Motion</w:t>
            </w:r>
          </w:p>
        </w:tc>
        <w:tc>
          <w:tcPr>
            <w:tcW w:w="77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that the October 2011 Minutes of Meeting be accepted as amended</w:t>
            </w:r>
          </w:p>
        </w:tc>
      </w:tr>
      <w:tr w:rsidR="00597D28" w:rsidTr="00D34E40">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Moved</w:t>
            </w:r>
          </w:p>
        </w:tc>
        <w:tc>
          <w:tcPr>
            <w:tcW w:w="77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Andrea Blackford</w:t>
            </w:r>
          </w:p>
        </w:tc>
      </w:tr>
      <w:tr w:rsidR="00597D28" w:rsidTr="00D34E40">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Seconded</w:t>
            </w:r>
          </w:p>
        </w:tc>
        <w:tc>
          <w:tcPr>
            <w:tcW w:w="77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Kate Wilson</w:t>
            </w:r>
          </w:p>
        </w:tc>
      </w:tr>
      <w:tr w:rsidR="00597D28" w:rsidTr="00D34E40">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Result</w:t>
            </w:r>
          </w:p>
        </w:tc>
        <w:tc>
          <w:tcPr>
            <w:tcW w:w="77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Carried</w:t>
            </w:r>
          </w:p>
        </w:tc>
      </w:tr>
    </w:tbl>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 xml:space="preserve">Business arising from Minutes of Meeting, Monday 3 October 2011: </w:t>
      </w:r>
      <w:r>
        <w:rPr>
          <w:rFonts w:ascii="High Tower Text" w:hAnsi="High Tower Text" w:cs="Courier New"/>
          <w:sz w:val="28"/>
        </w:rPr>
        <w:t>Nil</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Correspondence Report</w:t>
      </w:r>
    </w:p>
    <w:p w:rsidR="00597D28" w:rsidRDefault="001942E9">
      <w:pPr>
        <w:pStyle w:val="Standard"/>
      </w:pPr>
      <w:r>
        <w:rPr>
          <w:rFonts w:ascii="High Tower Text" w:hAnsi="High Tower Text" w:cs="Courier New"/>
          <w:sz w:val="28"/>
        </w:rPr>
        <w:t>Incoming:</w:t>
      </w:r>
    </w:p>
    <w:p w:rsidR="00597D28" w:rsidRDefault="001942E9">
      <w:pPr>
        <w:pStyle w:val="Standard"/>
      </w:pPr>
      <w:r>
        <w:rPr>
          <w:rFonts w:ascii="High Tower Text" w:hAnsi="High Tower Text" w:cs="Courier New"/>
          <w:sz w:val="28"/>
        </w:rPr>
        <w:t>(a)</w:t>
      </w:r>
      <w:r>
        <w:rPr>
          <w:rFonts w:ascii="High Tower Text" w:hAnsi="High Tower Text" w:cs="Courier New"/>
          <w:sz w:val="28"/>
        </w:rPr>
        <w:tab/>
        <w:t xml:space="preserve">Card from Rosemary Ingle re thank-you for 2011 Senior School Girls' </w:t>
      </w:r>
      <w:r>
        <w:rPr>
          <w:rFonts w:ascii="High Tower Text" w:hAnsi="High Tower Text" w:cs="Courier New"/>
          <w:sz w:val="28"/>
        </w:rPr>
        <w:tab/>
        <w:t>Chorale award;</w:t>
      </w:r>
    </w:p>
    <w:p w:rsidR="00597D28" w:rsidRDefault="001942E9">
      <w:pPr>
        <w:pStyle w:val="Standard"/>
      </w:pPr>
      <w:r>
        <w:rPr>
          <w:rFonts w:ascii="High Tower Text" w:hAnsi="High Tower Text" w:cs="Courier New"/>
          <w:sz w:val="28"/>
        </w:rPr>
        <w:t>(b)</w:t>
      </w:r>
      <w:r>
        <w:rPr>
          <w:rFonts w:ascii="High Tower Text" w:hAnsi="High Tower Text" w:cs="Courier New"/>
          <w:sz w:val="28"/>
        </w:rPr>
        <w:tab/>
        <w:t xml:space="preserve">Letter from Hayden Hohns re thank-you for 2011 Guitar Ensemble </w:t>
      </w:r>
      <w:r w:rsidR="009F742A">
        <w:rPr>
          <w:rFonts w:ascii="High Tower Text" w:hAnsi="High Tower Text" w:cs="Courier New"/>
          <w:sz w:val="28"/>
        </w:rPr>
        <w:tab/>
      </w:r>
      <w:r>
        <w:rPr>
          <w:rFonts w:ascii="High Tower Text" w:hAnsi="High Tower Text" w:cs="Courier New"/>
          <w:sz w:val="28"/>
        </w:rPr>
        <w:t>award</w:t>
      </w:r>
    </w:p>
    <w:p w:rsidR="00597D28" w:rsidRDefault="001942E9">
      <w:pPr>
        <w:pStyle w:val="Standard"/>
      </w:pPr>
      <w:r>
        <w:rPr>
          <w:rFonts w:ascii="High Tower Text" w:hAnsi="High Tower Text" w:cs="Courier New"/>
          <w:sz w:val="28"/>
        </w:rPr>
        <w:t>Outgoing: Nil</w:t>
      </w:r>
    </w:p>
    <w:p w:rsidR="00597D28" w:rsidRDefault="001942E9">
      <w:pPr>
        <w:pStyle w:val="Standard"/>
      </w:pPr>
      <w:r>
        <w:rPr>
          <w:rFonts w:ascii="High Tower Text" w:hAnsi="High Tower Text" w:cs="Courier New"/>
          <w:sz w:val="28"/>
        </w:rPr>
        <w:t>Business/Actions arising from correspondence: Nil</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Association Report</w:t>
      </w:r>
      <w:r>
        <w:rPr>
          <w:rFonts w:ascii="High Tower Text" w:hAnsi="High Tower Text" w:cs="Courier New"/>
          <w:sz w:val="28"/>
        </w:rPr>
        <w:t xml:space="preserve"> – Leigh Robertson</w:t>
      </w:r>
    </w:p>
    <w:p w:rsidR="00597D28" w:rsidRDefault="001942E9" w:rsidP="00B96C90">
      <w:pPr>
        <w:pStyle w:val="Standard"/>
        <w:numPr>
          <w:ilvl w:val="0"/>
          <w:numId w:val="10"/>
        </w:numPr>
        <w:ind w:left="709" w:hanging="709"/>
      </w:pPr>
      <w:r>
        <w:rPr>
          <w:rFonts w:ascii="High Tower Text" w:hAnsi="High Tower Text" w:cs="Courier New"/>
          <w:sz w:val="28"/>
        </w:rPr>
        <w:t>Coffee Shop in the new Sutton Building to be opened for the start of the 2012 school year.  Possible name for coffee shop: “Sippers at Sutton”.</w:t>
      </w:r>
    </w:p>
    <w:p w:rsidR="00597D28" w:rsidRDefault="001942E9">
      <w:pPr>
        <w:pStyle w:val="Standard"/>
        <w:numPr>
          <w:ilvl w:val="0"/>
          <w:numId w:val="10"/>
        </w:numPr>
      </w:pPr>
      <w:r>
        <w:rPr>
          <w:rFonts w:ascii="High Tower Text" w:hAnsi="High Tower Text" w:cs="Courier New"/>
          <w:sz w:val="28"/>
        </w:rPr>
        <w:lastRenderedPageBreak/>
        <w:t>School Fair to be held on 25 August 2012.</w:t>
      </w:r>
    </w:p>
    <w:p w:rsidR="00597D28" w:rsidRDefault="001942E9" w:rsidP="00D34E40">
      <w:pPr>
        <w:pStyle w:val="Standard"/>
        <w:numPr>
          <w:ilvl w:val="0"/>
          <w:numId w:val="10"/>
        </w:numPr>
        <w:ind w:left="709" w:hanging="709"/>
      </w:pPr>
      <w:r>
        <w:rPr>
          <w:rFonts w:ascii="High Tower Text" w:hAnsi="High Tower Text" w:cs="Courier New"/>
          <w:sz w:val="28"/>
        </w:rPr>
        <w:t>New Families Welcome BBQ to be held on 10 February 2012 from 5pm to 7pm.  Supporter groups have been requested to assist with this function. It is anticipated that some of the school's music ensembles will provide entertainment. A small brochure promoting the MSG is to be prepared for distribution at this function.   This matter is to be discussed further at the February 2012 meeting.</w:t>
      </w:r>
    </w:p>
    <w:p w:rsidR="00597D28" w:rsidRDefault="001942E9">
      <w:pPr>
        <w:pStyle w:val="Standard"/>
        <w:numPr>
          <w:ilvl w:val="0"/>
          <w:numId w:val="10"/>
        </w:numPr>
      </w:pPr>
      <w:r>
        <w:rPr>
          <w:rFonts w:ascii="High Tower Text" w:hAnsi="High Tower Text" w:cs="Courier New"/>
          <w:sz w:val="28"/>
        </w:rPr>
        <w:t>Discussions are continuing regarding irrigation of the school oval.</w:t>
      </w:r>
    </w:p>
    <w:p w:rsidR="00597D28" w:rsidRDefault="001942E9">
      <w:pPr>
        <w:pStyle w:val="Standard"/>
        <w:numPr>
          <w:ilvl w:val="0"/>
          <w:numId w:val="10"/>
        </w:numPr>
      </w:pPr>
      <w:r>
        <w:rPr>
          <w:rFonts w:ascii="High Tower Text" w:hAnsi="High Tower Text" w:cs="Courier New"/>
          <w:sz w:val="28"/>
        </w:rPr>
        <w:t>Chaplaincy Program</w:t>
      </w:r>
    </w:p>
    <w:p w:rsidR="00597D28" w:rsidRDefault="001942E9">
      <w:pPr>
        <w:pStyle w:val="Standard"/>
        <w:numPr>
          <w:ilvl w:val="0"/>
          <w:numId w:val="10"/>
        </w:numPr>
      </w:pPr>
      <w:r>
        <w:rPr>
          <w:rFonts w:ascii="High Tower Text" w:hAnsi="High Tower Text" w:cs="Courier New"/>
          <w:sz w:val="28"/>
        </w:rPr>
        <w:t>Tuckshop ovens</w:t>
      </w:r>
    </w:p>
    <w:p w:rsidR="00597D28" w:rsidRDefault="001942E9">
      <w:pPr>
        <w:pStyle w:val="Standard"/>
        <w:numPr>
          <w:ilvl w:val="0"/>
          <w:numId w:val="10"/>
        </w:numPr>
      </w:pPr>
      <w:r>
        <w:rPr>
          <w:rFonts w:ascii="High Tower Text" w:hAnsi="High Tower Text" w:cs="Courier New"/>
          <w:sz w:val="28"/>
        </w:rPr>
        <w:t>Car parking issues when playing at home.</w:t>
      </w:r>
    </w:p>
    <w:p w:rsidR="00597D28" w:rsidRDefault="00597D28">
      <w:pPr>
        <w:pStyle w:val="Standard"/>
      </w:pPr>
    </w:p>
    <w:tbl>
      <w:tblPr>
        <w:tblW w:w="9963" w:type="dxa"/>
        <w:tblInd w:w="-108" w:type="dxa"/>
        <w:tblLayout w:type="fixed"/>
        <w:tblCellMar>
          <w:left w:w="10" w:type="dxa"/>
          <w:right w:w="10" w:type="dxa"/>
        </w:tblCellMar>
        <w:tblLook w:val="0000" w:firstRow="0" w:lastRow="0" w:firstColumn="0" w:lastColumn="0" w:noHBand="0" w:noVBand="0"/>
      </w:tblPr>
      <w:tblGrid>
        <w:gridCol w:w="2408"/>
        <w:gridCol w:w="7555"/>
      </w:tblGrid>
      <w:tr w:rsidR="00597D28" w:rsidTr="00D34E40">
        <w:trPr>
          <w:trHeight w:val="329"/>
        </w:trPr>
        <w:tc>
          <w:tcPr>
            <w:tcW w:w="24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Name</w:t>
            </w:r>
          </w:p>
        </w:tc>
        <w:tc>
          <w:tcPr>
            <w:tcW w:w="7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Action required</w:t>
            </w:r>
          </w:p>
        </w:tc>
      </w:tr>
      <w:tr w:rsidR="00597D28" w:rsidTr="00D34E40">
        <w:trPr>
          <w:trHeight w:val="674"/>
        </w:trPr>
        <w:tc>
          <w:tcPr>
            <w:tcW w:w="24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Bronwyn Gibbs</w:t>
            </w:r>
          </w:p>
        </w:tc>
        <w:tc>
          <w:tcPr>
            <w:tcW w:w="75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to prepare an information brochure on MSG for distribution at New Families Welcome BBQ</w:t>
            </w:r>
            <w:r w:rsidR="00D34E40">
              <w:rPr>
                <w:rFonts w:ascii="High Tower Text" w:hAnsi="High Tower Text" w:cs="Courier New"/>
                <w:sz w:val="28"/>
              </w:rPr>
              <w:t>, 10 February 2012</w:t>
            </w:r>
          </w:p>
        </w:tc>
      </w:tr>
    </w:tbl>
    <w:p w:rsidR="00597D28" w:rsidRDefault="00597D28">
      <w:pPr>
        <w:pStyle w:val="Standard"/>
      </w:pPr>
    </w:p>
    <w:tbl>
      <w:tblPr>
        <w:tblW w:w="9918" w:type="dxa"/>
        <w:tblInd w:w="-108" w:type="dxa"/>
        <w:tblLayout w:type="fixed"/>
        <w:tblCellMar>
          <w:left w:w="10" w:type="dxa"/>
          <w:right w:w="10" w:type="dxa"/>
        </w:tblCellMar>
        <w:tblLook w:val="0000" w:firstRow="0" w:lastRow="0" w:firstColumn="0" w:lastColumn="0" w:noHBand="0" w:noVBand="0"/>
      </w:tblPr>
      <w:tblGrid>
        <w:gridCol w:w="2397"/>
        <w:gridCol w:w="7521"/>
      </w:tblGrid>
      <w:tr w:rsidR="00597D28" w:rsidTr="00D34E40">
        <w:trPr>
          <w:trHeight w:val="345"/>
        </w:trPr>
        <w:tc>
          <w:tcPr>
            <w:tcW w:w="23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Name</w:t>
            </w:r>
          </w:p>
        </w:tc>
        <w:tc>
          <w:tcPr>
            <w:tcW w:w="7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Action required</w:t>
            </w:r>
          </w:p>
        </w:tc>
      </w:tr>
      <w:tr w:rsidR="00597D28" w:rsidTr="00D34E40">
        <w:trPr>
          <w:trHeight w:val="690"/>
        </w:trPr>
        <w:tc>
          <w:tcPr>
            <w:tcW w:w="23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Denise Symons</w:t>
            </w:r>
          </w:p>
        </w:tc>
        <w:tc>
          <w:tcPr>
            <w:tcW w:w="7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Agenda item for February 2012 meeting:</w:t>
            </w:r>
          </w:p>
          <w:p w:rsidR="00597D28" w:rsidRDefault="001942E9">
            <w:pPr>
              <w:pStyle w:val="Standard"/>
            </w:pPr>
            <w:r>
              <w:rPr>
                <w:rFonts w:ascii="High Tower Text" w:hAnsi="High Tower Text" w:cs="Courier New"/>
                <w:sz w:val="28"/>
              </w:rPr>
              <w:t>New Families Welcome BBQ</w:t>
            </w:r>
          </w:p>
        </w:tc>
      </w:tr>
    </w:tbl>
    <w:p w:rsidR="00597D28" w:rsidRDefault="001942E9">
      <w:pPr>
        <w:pStyle w:val="ListParagraph"/>
        <w:ind w:left="0"/>
      </w:pPr>
      <w:r>
        <w:rPr>
          <w:rFonts w:ascii="High Tower Text" w:hAnsi="High Tower Text" w:cs="Courier New"/>
          <w:sz w:val="28"/>
        </w:rPr>
        <w:t xml:space="preserve"> </w:t>
      </w:r>
    </w:p>
    <w:p w:rsidR="00597D28" w:rsidRDefault="001942E9">
      <w:pPr>
        <w:pStyle w:val="Standard"/>
      </w:pPr>
      <w:r>
        <w:rPr>
          <w:rFonts w:ascii="High Tower Text" w:hAnsi="High Tower Text" w:cs="Courier New"/>
          <w:b/>
          <w:sz w:val="28"/>
        </w:rPr>
        <w:t>Treasurer’s Report</w:t>
      </w:r>
      <w:r>
        <w:rPr>
          <w:rFonts w:ascii="High Tower Text" w:hAnsi="High Tower Text" w:cs="Courier New"/>
          <w:sz w:val="28"/>
        </w:rPr>
        <w:t xml:space="preserve"> – Mark Fry   </w:t>
      </w:r>
      <w:r>
        <w:rPr>
          <w:rFonts w:ascii="High Tower Text" w:hAnsi="High Tower Text" w:cs="Courier New"/>
          <w:sz w:val="28"/>
        </w:rPr>
        <w:tab/>
      </w:r>
      <w:r>
        <w:rPr>
          <w:rFonts w:ascii="High Tower Text" w:hAnsi="High Tower Text" w:cs="Courier New"/>
          <w:sz w:val="28"/>
        </w:rPr>
        <w:tab/>
      </w:r>
      <w:r>
        <w:rPr>
          <w:rFonts w:ascii="High Tower Text" w:hAnsi="High Tower Text" w:cs="Courier New"/>
          <w:sz w:val="28"/>
        </w:rPr>
        <w:tab/>
      </w:r>
      <w:r>
        <w:rPr>
          <w:rFonts w:ascii="High Tower Text" w:hAnsi="High Tower Text" w:cs="Courier New"/>
          <w:sz w:val="28"/>
        </w:rPr>
        <w:tab/>
        <w:t>See Appendix One</w:t>
      </w:r>
    </w:p>
    <w:tbl>
      <w:tblPr>
        <w:tblW w:w="9903" w:type="dxa"/>
        <w:tblInd w:w="-108" w:type="dxa"/>
        <w:tblLayout w:type="fixed"/>
        <w:tblCellMar>
          <w:left w:w="10" w:type="dxa"/>
          <w:right w:w="10" w:type="dxa"/>
        </w:tblCellMar>
        <w:tblLook w:val="0000" w:firstRow="0" w:lastRow="0" w:firstColumn="0" w:lastColumn="0" w:noHBand="0" w:noVBand="0"/>
      </w:tblPr>
      <w:tblGrid>
        <w:gridCol w:w="1634"/>
        <w:gridCol w:w="8269"/>
      </w:tblGrid>
      <w:tr w:rsidR="00597D28" w:rsidTr="00D34E40">
        <w:trPr>
          <w:trHeight w:val="326"/>
        </w:trPr>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Motion</w:t>
            </w:r>
          </w:p>
        </w:tc>
        <w:tc>
          <w:tcPr>
            <w:tcW w:w="8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that the Treasurer’s Report be accepted</w:t>
            </w:r>
          </w:p>
        </w:tc>
      </w:tr>
      <w:tr w:rsidR="00597D28" w:rsidTr="00D34E40">
        <w:trPr>
          <w:trHeight w:val="312"/>
        </w:trPr>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Moved</w:t>
            </w:r>
          </w:p>
        </w:tc>
        <w:tc>
          <w:tcPr>
            <w:tcW w:w="8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Mark Fry</w:t>
            </w:r>
          </w:p>
        </w:tc>
      </w:tr>
      <w:tr w:rsidR="00597D28" w:rsidTr="00D34E40">
        <w:trPr>
          <w:trHeight w:val="326"/>
        </w:trPr>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Seconded</w:t>
            </w:r>
          </w:p>
        </w:tc>
        <w:tc>
          <w:tcPr>
            <w:tcW w:w="8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Gordon Webster</w:t>
            </w:r>
          </w:p>
        </w:tc>
      </w:tr>
      <w:tr w:rsidR="00597D28" w:rsidTr="00D34E40">
        <w:trPr>
          <w:trHeight w:val="326"/>
        </w:trPr>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Result</w:t>
            </w:r>
          </w:p>
        </w:tc>
        <w:tc>
          <w:tcPr>
            <w:tcW w:w="8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Carried</w:t>
            </w:r>
          </w:p>
        </w:tc>
      </w:tr>
    </w:tbl>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Business/Actions arising from Treasurer’s Report</w:t>
      </w:r>
      <w:r>
        <w:rPr>
          <w:rFonts w:ascii="High Tower Text" w:hAnsi="High Tower Text" w:cs="Courier New"/>
          <w:sz w:val="28"/>
        </w:rPr>
        <w:t>:</w:t>
      </w:r>
    </w:p>
    <w:p w:rsidR="00597D28" w:rsidRDefault="001942E9">
      <w:pPr>
        <w:pStyle w:val="Standard"/>
        <w:rPr>
          <w:rFonts w:ascii="High Tower Text" w:hAnsi="High Tower Text" w:cs="Courier New"/>
          <w:sz w:val="28"/>
        </w:rPr>
      </w:pPr>
      <w:r>
        <w:rPr>
          <w:rFonts w:ascii="High Tower Text" w:hAnsi="High Tower Text" w:cs="Courier New"/>
          <w:sz w:val="28"/>
        </w:rPr>
        <w:t>The Committee approved the allocation of $600.00 towards the funding of medals for Celebration of Achievement.</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b/>
          <w:sz w:val="28"/>
        </w:rPr>
        <w:t>Music Department Report</w:t>
      </w:r>
      <w:r>
        <w:rPr>
          <w:rFonts w:ascii="High Tower Text" w:hAnsi="High Tower Text" w:cs="Courier New"/>
          <w:sz w:val="28"/>
        </w:rPr>
        <w:t xml:space="preserve"> – Bronwyn Gibbs</w:t>
      </w:r>
      <w:r>
        <w:rPr>
          <w:rFonts w:ascii="High Tower Text" w:hAnsi="High Tower Text" w:cs="Courier New"/>
          <w:sz w:val="28"/>
        </w:rPr>
        <w:tab/>
      </w:r>
      <w:r>
        <w:rPr>
          <w:rFonts w:ascii="High Tower Text" w:hAnsi="High Tower Text" w:cs="Courier New"/>
          <w:sz w:val="28"/>
        </w:rPr>
        <w:tab/>
        <w:t>See Appendix Two</w:t>
      </w:r>
    </w:p>
    <w:tbl>
      <w:tblPr>
        <w:tblW w:w="9242" w:type="dxa"/>
        <w:tblInd w:w="-108" w:type="dxa"/>
        <w:tblLayout w:type="fixed"/>
        <w:tblCellMar>
          <w:left w:w="10" w:type="dxa"/>
          <w:right w:w="10" w:type="dxa"/>
        </w:tblCellMar>
        <w:tblLook w:val="0000" w:firstRow="0" w:lastRow="0" w:firstColumn="0" w:lastColumn="0" w:noHBand="0" w:noVBand="0"/>
      </w:tblPr>
      <w:tblGrid>
        <w:gridCol w:w="1525"/>
        <w:gridCol w:w="7717"/>
      </w:tblGrid>
      <w:tr w:rsidR="00597D28" w:rsidTr="00597D28">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Motion</w:t>
            </w:r>
          </w:p>
        </w:tc>
        <w:tc>
          <w:tcPr>
            <w:tcW w:w="7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that the Music Department  Report be accepted</w:t>
            </w:r>
          </w:p>
        </w:tc>
      </w:tr>
      <w:tr w:rsidR="00597D28" w:rsidTr="00597D28">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Moved</w:t>
            </w:r>
          </w:p>
        </w:tc>
        <w:tc>
          <w:tcPr>
            <w:tcW w:w="7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Bronwyn Gibbs</w:t>
            </w:r>
          </w:p>
        </w:tc>
      </w:tr>
      <w:tr w:rsidR="00597D28" w:rsidTr="00597D28">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Seconded</w:t>
            </w:r>
          </w:p>
        </w:tc>
        <w:tc>
          <w:tcPr>
            <w:tcW w:w="7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Leigh Robertson</w:t>
            </w:r>
          </w:p>
        </w:tc>
      </w:tr>
      <w:tr w:rsidR="00597D28" w:rsidTr="00597D28">
        <w:tc>
          <w:tcPr>
            <w:tcW w:w="15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Result</w:t>
            </w:r>
          </w:p>
        </w:tc>
        <w:tc>
          <w:tcPr>
            <w:tcW w:w="77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Carried</w:t>
            </w:r>
          </w:p>
        </w:tc>
      </w:tr>
    </w:tbl>
    <w:p w:rsidR="00597D28" w:rsidRDefault="00597D28">
      <w:pPr>
        <w:pStyle w:val="Standard"/>
        <w:rPr>
          <w:rFonts w:ascii="High Tower Text" w:hAnsi="High Tower Text" w:cs="Courier New"/>
          <w:b/>
          <w:sz w:val="28"/>
        </w:rPr>
      </w:pPr>
    </w:p>
    <w:p w:rsidR="00597D28" w:rsidRDefault="001942E9">
      <w:pPr>
        <w:pStyle w:val="Standard"/>
      </w:pPr>
      <w:r>
        <w:rPr>
          <w:rFonts w:ascii="High Tower Text" w:hAnsi="High Tower Text" w:cs="Courier New"/>
          <w:b/>
          <w:sz w:val="28"/>
        </w:rPr>
        <w:t xml:space="preserve">Business/Actions arising from Music Department Report: </w:t>
      </w:r>
      <w:r>
        <w:rPr>
          <w:rFonts w:ascii="High Tower Text" w:hAnsi="High Tower Text" w:cs="Courier New"/>
          <w:sz w:val="28"/>
        </w:rPr>
        <w:t>Nil</w:t>
      </w:r>
    </w:p>
    <w:p w:rsidR="00597D28" w:rsidRDefault="00597D28">
      <w:pPr>
        <w:pStyle w:val="ListParagraph"/>
        <w:rPr>
          <w:rFonts w:ascii="High Tower Text" w:hAnsi="High Tower Text" w:cs="Courier New"/>
          <w:sz w:val="28"/>
        </w:rPr>
      </w:pPr>
    </w:p>
    <w:p w:rsidR="00D34E40" w:rsidRDefault="00D34E40">
      <w:pPr>
        <w:pStyle w:val="ListParagraph"/>
        <w:rPr>
          <w:rFonts w:ascii="High Tower Text" w:hAnsi="High Tower Text" w:cs="Courier New"/>
          <w:sz w:val="28"/>
        </w:rPr>
      </w:pPr>
    </w:p>
    <w:p w:rsidR="00597D28" w:rsidRDefault="001942E9">
      <w:pPr>
        <w:pStyle w:val="Standard"/>
      </w:pPr>
      <w:r>
        <w:rPr>
          <w:rFonts w:ascii="High Tower Text" w:hAnsi="High Tower Text" w:cs="Courier New"/>
          <w:b/>
          <w:sz w:val="28"/>
        </w:rPr>
        <w:t>General Business:</w:t>
      </w:r>
    </w:p>
    <w:p w:rsidR="00D34E40" w:rsidRPr="00D34E40" w:rsidRDefault="001942E9" w:rsidP="00D34E40">
      <w:pPr>
        <w:pStyle w:val="Standard"/>
        <w:numPr>
          <w:ilvl w:val="0"/>
          <w:numId w:val="11"/>
        </w:numPr>
        <w:rPr>
          <w:b/>
          <w:u w:val="single"/>
        </w:rPr>
      </w:pPr>
      <w:r w:rsidRPr="00D34E40">
        <w:rPr>
          <w:rFonts w:ascii="High Tower Text" w:hAnsi="High Tower Text" w:cs="Courier New"/>
          <w:b/>
          <w:sz w:val="28"/>
          <w:u w:val="single"/>
        </w:rPr>
        <w:t>MSG Trivia Night</w:t>
      </w:r>
    </w:p>
    <w:p w:rsidR="00597D28" w:rsidRDefault="001942E9" w:rsidP="00D34E40">
      <w:pPr>
        <w:pStyle w:val="Standard"/>
      </w:pPr>
      <w:r w:rsidRPr="00D34E40">
        <w:rPr>
          <w:rFonts w:ascii="High Tower Text" w:hAnsi="High Tower Text" w:cs="Courier New"/>
          <w:sz w:val="28"/>
        </w:rPr>
        <w:t>Friday 2 March 2012, Theme “Music at the Movies”</w:t>
      </w:r>
    </w:p>
    <w:p w:rsidR="00597D28" w:rsidRDefault="001942E9">
      <w:pPr>
        <w:pStyle w:val="Standard"/>
      </w:pPr>
      <w:r>
        <w:rPr>
          <w:rFonts w:ascii="High Tower Text" w:hAnsi="High Tower Text" w:cs="Courier New"/>
          <w:sz w:val="28"/>
        </w:rPr>
        <w:t>6.30pm to 10pm, PE Centre</w:t>
      </w:r>
    </w:p>
    <w:p w:rsidR="00597D28" w:rsidRDefault="001942E9">
      <w:pPr>
        <w:pStyle w:val="Standard"/>
      </w:pPr>
      <w:r>
        <w:rPr>
          <w:rFonts w:ascii="High Tower Text" w:hAnsi="High Tower Text" w:cs="Courier New"/>
          <w:sz w:val="28"/>
        </w:rPr>
        <w:t>Leigh Robertson: FSUR and Liquor Permit</w:t>
      </w:r>
    </w:p>
    <w:p w:rsidR="00597D28" w:rsidRDefault="001942E9">
      <w:pPr>
        <w:pStyle w:val="Standard"/>
      </w:pPr>
      <w:r>
        <w:rPr>
          <w:rFonts w:ascii="High Tower Text" w:hAnsi="High Tower Text" w:cs="Courier New"/>
          <w:sz w:val="28"/>
        </w:rPr>
        <w:t>Sue Bullock: purchase drinks (alcohol, softdrinks, water)</w:t>
      </w:r>
    </w:p>
    <w:p w:rsidR="00597D28" w:rsidRDefault="001942E9">
      <w:pPr>
        <w:pStyle w:val="Standard"/>
      </w:pPr>
      <w:r>
        <w:rPr>
          <w:rFonts w:ascii="High Tower Text" w:hAnsi="High Tower Text" w:cs="Courier New"/>
          <w:sz w:val="28"/>
        </w:rPr>
        <w:t>Azita Golbarani: order pizzas</w:t>
      </w:r>
    </w:p>
    <w:p w:rsidR="00597D28" w:rsidRDefault="001942E9">
      <w:pPr>
        <w:pStyle w:val="Standard"/>
      </w:pPr>
      <w:r>
        <w:rPr>
          <w:rFonts w:ascii="High Tower Text" w:hAnsi="High Tower Text" w:cs="Courier New"/>
          <w:sz w:val="28"/>
        </w:rPr>
        <w:t>Bridget Ingle: organise raffle tickets and people to sell tickets</w:t>
      </w:r>
    </w:p>
    <w:p w:rsidR="00597D28" w:rsidRDefault="001942E9">
      <w:pPr>
        <w:pStyle w:val="Standard"/>
      </w:pPr>
      <w:r>
        <w:rPr>
          <w:rFonts w:ascii="High Tower Text" w:hAnsi="High Tower Text" w:cs="Courier New"/>
          <w:sz w:val="28"/>
        </w:rPr>
        <w:t>Mark Fry: float</w:t>
      </w:r>
    </w:p>
    <w:p w:rsidR="00597D28" w:rsidRDefault="001942E9">
      <w:pPr>
        <w:pStyle w:val="Standard"/>
      </w:pPr>
      <w:r>
        <w:rPr>
          <w:rFonts w:ascii="High Tower Text" w:hAnsi="High Tower Text" w:cs="Courier New"/>
          <w:sz w:val="28"/>
        </w:rPr>
        <w:t>Joe Young, Tony Symons: bar</w:t>
      </w:r>
    </w:p>
    <w:p w:rsidR="00597D28" w:rsidRDefault="001942E9">
      <w:pPr>
        <w:pStyle w:val="Standard"/>
      </w:pPr>
      <w:r>
        <w:rPr>
          <w:rFonts w:ascii="High Tower Text" w:hAnsi="High Tower Text" w:cs="Courier New"/>
          <w:sz w:val="28"/>
        </w:rPr>
        <w:t>Steve Godbold: technology aspects</w:t>
      </w:r>
    </w:p>
    <w:p w:rsidR="00597D28" w:rsidRDefault="001942E9">
      <w:pPr>
        <w:pStyle w:val="Standard"/>
      </w:pPr>
      <w:r>
        <w:rPr>
          <w:rFonts w:ascii="High Tower Text" w:hAnsi="High Tower Text" w:cs="Courier New"/>
          <w:sz w:val="28"/>
        </w:rPr>
        <w:t>Denise Symons: promotional poster; liaise with Music Department reception regarding printing of posters and tickets</w:t>
      </w:r>
    </w:p>
    <w:p w:rsidR="00597D28" w:rsidRDefault="001942E9">
      <w:pPr>
        <w:pStyle w:val="Standard"/>
      </w:pPr>
      <w:r>
        <w:rPr>
          <w:rFonts w:ascii="High Tower Text" w:hAnsi="High Tower Text" w:cs="Courier New"/>
          <w:sz w:val="28"/>
        </w:rPr>
        <w:t>Irene Morison: to make 100 board</w:t>
      </w:r>
    </w:p>
    <w:p w:rsidR="00597D28" w:rsidRDefault="001942E9">
      <w:pPr>
        <w:pStyle w:val="Standard"/>
      </w:pPr>
      <w:r>
        <w:rPr>
          <w:rFonts w:ascii="High Tower Text" w:hAnsi="High Tower Text" w:cs="Courier New"/>
          <w:sz w:val="28"/>
        </w:rPr>
        <w:t>Christina Ealing-Godbold and Denise Symons: questions</w:t>
      </w:r>
    </w:p>
    <w:p w:rsidR="00597D28" w:rsidRDefault="001942E9">
      <w:pPr>
        <w:pStyle w:val="Standard"/>
      </w:pPr>
      <w:r>
        <w:rPr>
          <w:rFonts w:ascii="High Tower Text" w:hAnsi="High Tower Text" w:cs="Courier New"/>
          <w:sz w:val="28"/>
        </w:rPr>
        <w:t>Annette Young: games</w:t>
      </w:r>
    </w:p>
    <w:p w:rsidR="00597D28" w:rsidRDefault="001942E9">
      <w:pPr>
        <w:pStyle w:val="Standard"/>
      </w:pPr>
      <w:r>
        <w:rPr>
          <w:rFonts w:ascii="High Tower Text" w:hAnsi="High Tower Text" w:cs="Courier New"/>
          <w:sz w:val="28"/>
        </w:rPr>
        <w:t>Bronwyn Gibbs, Kate Wilson: collection and wrapping of prize donations</w:t>
      </w:r>
    </w:p>
    <w:p w:rsidR="00597D28" w:rsidRDefault="001942E9">
      <w:pPr>
        <w:pStyle w:val="Standard"/>
        <w:rPr>
          <w:rFonts w:ascii="High Tower Text" w:hAnsi="High Tower Text" w:cs="Courier New"/>
          <w:sz w:val="28"/>
        </w:rPr>
      </w:pPr>
      <w:r>
        <w:rPr>
          <w:rFonts w:ascii="High Tower Text" w:hAnsi="High Tower Text" w:cs="Courier New"/>
          <w:sz w:val="28"/>
        </w:rPr>
        <w:t>Kate Wilson: phone baskets and raffle baskets</w:t>
      </w:r>
    </w:p>
    <w:p w:rsidR="00597D28" w:rsidRDefault="001942E9">
      <w:pPr>
        <w:pStyle w:val="Standard"/>
        <w:rPr>
          <w:rFonts w:ascii="High Tower Text" w:hAnsi="High Tower Text" w:cs="Courier New"/>
          <w:sz w:val="28"/>
        </w:rPr>
      </w:pPr>
      <w:r>
        <w:rPr>
          <w:rFonts w:ascii="High Tower Text" w:hAnsi="High Tower Text" w:cs="Courier New"/>
          <w:sz w:val="28"/>
        </w:rPr>
        <w:t>Patrizia Martino, Karen Mellor: tickets</w:t>
      </w:r>
    </w:p>
    <w:p w:rsidR="00597D28" w:rsidRDefault="001942E9">
      <w:pPr>
        <w:pStyle w:val="Standard"/>
        <w:rPr>
          <w:rFonts w:ascii="High Tower Text" w:hAnsi="High Tower Text" w:cs="Courier New"/>
          <w:sz w:val="28"/>
        </w:rPr>
      </w:pPr>
      <w:r>
        <w:rPr>
          <w:rFonts w:ascii="High Tower Text" w:hAnsi="High Tower Text" w:cs="Courier New"/>
          <w:sz w:val="28"/>
        </w:rPr>
        <w:t>Leigh Robertson: promote Trivia night at the AGM of the Past Students' Association</w:t>
      </w:r>
    </w:p>
    <w:p w:rsidR="00597D28" w:rsidRDefault="001942E9">
      <w:pPr>
        <w:pStyle w:val="Standard"/>
        <w:rPr>
          <w:rFonts w:ascii="High Tower Text" w:hAnsi="High Tower Text" w:cs="Courier New"/>
          <w:sz w:val="28"/>
        </w:rPr>
      </w:pPr>
      <w:r>
        <w:rPr>
          <w:rFonts w:ascii="High Tower Text" w:hAnsi="High Tower Text" w:cs="Courier New"/>
          <w:sz w:val="28"/>
        </w:rPr>
        <w:t>Matters still to be determined:</w:t>
      </w:r>
      <w:r>
        <w:rPr>
          <w:rFonts w:ascii="High Tower Text" w:hAnsi="High Tower Text" w:cs="Courier New"/>
          <w:sz w:val="28"/>
        </w:rPr>
        <w:tab/>
        <w:t>Prize for winning table, Emcee for evening</w:t>
      </w:r>
    </w:p>
    <w:p w:rsidR="00597D28" w:rsidRDefault="001942E9">
      <w:pPr>
        <w:pStyle w:val="Standard"/>
        <w:rPr>
          <w:rFonts w:ascii="High Tower Text" w:hAnsi="High Tower Text" w:cs="Courier New"/>
          <w:sz w:val="28"/>
        </w:rPr>
      </w:pPr>
      <w:r>
        <w:rPr>
          <w:rFonts w:ascii="High Tower Text" w:hAnsi="High Tower Text" w:cs="Courier New"/>
          <w:sz w:val="28"/>
        </w:rPr>
        <w:t>Trivia meeting: Monday 30 January 2012, 7.00pm, Music Centre</w:t>
      </w:r>
    </w:p>
    <w:p w:rsidR="00597D28" w:rsidRDefault="00597D28">
      <w:pPr>
        <w:pStyle w:val="Standard"/>
      </w:pPr>
    </w:p>
    <w:tbl>
      <w:tblPr>
        <w:tblW w:w="9242" w:type="dxa"/>
        <w:tblInd w:w="-108" w:type="dxa"/>
        <w:tblLayout w:type="fixed"/>
        <w:tblCellMar>
          <w:left w:w="10" w:type="dxa"/>
          <w:right w:w="10" w:type="dxa"/>
        </w:tblCellMar>
        <w:tblLook w:val="0000" w:firstRow="0" w:lastRow="0" w:firstColumn="0" w:lastColumn="0" w:noHBand="0" w:noVBand="0"/>
      </w:tblPr>
      <w:tblGrid>
        <w:gridCol w:w="2234"/>
        <w:gridCol w:w="7008"/>
      </w:tblGrid>
      <w:tr w:rsidR="00597D28" w:rsidTr="00597D28">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Name</w:t>
            </w:r>
          </w:p>
        </w:tc>
        <w:tc>
          <w:tcPr>
            <w:tcW w:w="7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Action required</w:t>
            </w:r>
          </w:p>
        </w:tc>
      </w:tr>
      <w:tr w:rsidR="00597D28" w:rsidTr="00597D28">
        <w:tc>
          <w:tcPr>
            <w:tcW w:w="22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Leigh Robertson</w:t>
            </w:r>
          </w:p>
        </w:tc>
        <w:tc>
          <w:tcPr>
            <w:tcW w:w="7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97D28" w:rsidRDefault="001942E9">
            <w:pPr>
              <w:pStyle w:val="Standard"/>
            </w:pPr>
            <w:r>
              <w:rPr>
                <w:rFonts w:ascii="High Tower Text" w:hAnsi="High Tower Text" w:cs="Courier New"/>
                <w:sz w:val="28"/>
              </w:rPr>
              <w:t>To send a reminder email to MSG members about meeting to organise Trivia Night on Monday 30 January 2012</w:t>
            </w:r>
            <w:r w:rsidR="00AB7577">
              <w:rPr>
                <w:rFonts w:ascii="High Tower Text" w:hAnsi="High Tower Text" w:cs="Courier New"/>
                <w:sz w:val="28"/>
              </w:rPr>
              <w:t>, 7pm</w:t>
            </w:r>
          </w:p>
        </w:tc>
      </w:tr>
    </w:tbl>
    <w:p w:rsidR="00597D28" w:rsidRDefault="00597D28">
      <w:pPr>
        <w:pStyle w:val="Standard"/>
        <w:rPr>
          <w:rFonts w:ascii="High Tower Text" w:hAnsi="High Tower Text" w:cs="Courier New"/>
          <w:sz w:val="28"/>
        </w:rPr>
      </w:pPr>
    </w:p>
    <w:p w:rsidR="00597D28" w:rsidRDefault="00597D28">
      <w:pPr>
        <w:pStyle w:val="Standard"/>
        <w:rPr>
          <w:rFonts w:ascii="High Tower Text" w:hAnsi="High Tower Text" w:cs="Courier New"/>
          <w:sz w:val="28"/>
        </w:rPr>
      </w:pP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sz w:val="28"/>
        </w:rPr>
        <w:t>The meeting closed at 8.40pm</w:t>
      </w:r>
    </w:p>
    <w:p w:rsidR="00597D28" w:rsidRDefault="00597D28">
      <w:pPr>
        <w:pStyle w:val="Standard"/>
        <w:rPr>
          <w:rFonts w:ascii="High Tower Text" w:hAnsi="High Tower Text" w:cs="Courier New"/>
          <w:sz w:val="28"/>
        </w:rPr>
      </w:pPr>
    </w:p>
    <w:p w:rsidR="00597D28" w:rsidRDefault="001942E9">
      <w:pPr>
        <w:pStyle w:val="Standard"/>
      </w:pPr>
      <w:r>
        <w:rPr>
          <w:rFonts w:ascii="High Tower Text" w:hAnsi="High Tower Text" w:cs="Courier New"/>
          <w:sz w:val="28"/>
        </w:rPr>
        <w:t xml:space="preserve">DATE OF NEXT MEETING:  </w:t>
      </w:r>
    </w:p>
    <w:p w:rsidR="00597D28" w:rsidRDefault="001942E9">
      <w:pPr>
        <w:pStyle w:val="Standard"/>
      </w:pPr>
      <w:r>
        <w:rPr>
          <w:rFonts w:ascii="High Tower Text" w:hAnsi="High Tower Text" w:cs="Courier New"/>
          <w:sz w:val="28"/>
        </w:rPr>
        <w:t>MONDAY</w:t>
      </w:r>
      <w:r>
        <w:rPr>
          <w:rFonts w:ascii="High Tower Text" w:hAnsi="High Tower Text" w:cs="Courier New"/>
          <w:sz w:val="32"/>
        </w:rPr>
        <w:t xml:space="preserve"> 6 FEBRUARY 2012, commencing at 7.00pm.</w:t>
      </w:r>
    </w:p>
    <w:p w:rsidR="00597D28" w:rsidRDefault="00597D28">
      <w:pPr>
        <w:pStyle w:val="Standard"/>
        <w:rPr>
          <w:rFonts w:ascii="High Tower Text" w:hAnsi="High Tower Text" w:cs="Courier New"/>
          <w:sz w:val="32"/>
        </w:rPr>
      </w:pPr>
    </w:p>
    <w:p w:rsidR="00597D28" w:rsidRDefault="00597D28">
      <w:pPr>
        <w:pStyle w:val="Standard"/>
        <w:rPr>
          <w:rFonts w:ascii="High Tower Text" w:hAnsi="High Tower Text" w:cs="Courier New"/>
          <w:sz w:val="32"/>
        </w:rPr>
      </w:pPr>
    </w:p>
    <w:p w:rsidR="003B7FBA" w:rsidRDefault="003B7FBA">
      <w:pPr>
        <w:pStyle w:val="Standard"/>
        <w:rPr>
          <w:rFonts w:ascii="High Tower Text" w:hAnsi="High Tower Text" w:cs="Courier New"/>
          <w:sz w:val="32"/>
        </w:rPr>
      </w:pPr>
    </w:p>
    <w:p w:rsidR="00597D28" w:rsidRDefault="001942E9">
      <w:pPr>
        <w:pStyle w:val="Standard"/>
      </w:pPr>
      <w:r>
        <w:rPr>
          <w:rFonts w:ascii="High Tower Text" w:hAnsi="High Tower Text" w:cs="Courier New"/>
          <w:b/>
          <w:sz w:val="48"/>
        </w:rPr>
        <w:t>Appendix One</w:t>
      </w:r>
    </w:p>
    <w:p w:rsidR="00597D28" w:rsidRDefault="001942E9">
      <w:pPr>
        <w:pStyle w:val="Standard"/>
        <w:rPr>
          <w:rFonts w:ascii="High Tower Text" w:hAnsi="High Tower Text" w:cs="Courier New"/>
          <w:sz w:val="28"/>
        </w:rPr>
      </w:pPr>
      <w:r>
        <w:rPr>
          <w:rFonts w:ascii="High Tower Text" w:hAnsi="High Tower Text" w:cs="Courier New"/>
          <w:sz w:val="28"/>
        </w:rPr>
        <w:t xml:space="preserve"> </w:t>
      </w:r>
    </w:p>
    <w:p w:rsidR="003B7FBA" w:rsidRDefault="003B7FBA">
      <w:pPr>
        <w:pStyle w:val="Standard"/>
        <w:rPr>
          <w:rFonts w:ascii="High Tower Text" w:hAnsi="High Tower Text" w:cs="Courier New"/>
          <w:sz w:val="28"/>
        </w:rPr>
      </w:pPr>
    </w:p>
    <w:p w:rsidR="00597D28" w:rsidRDefault="00597D28">
      <w:pPr>
        <w:pStyle w:val="Standard"/>
      </w:pPr>
    </w:p>
    <w:p w:rsidR="00597D28" w:rsidRDefault="00597D28">
      <w:pPr>
        <w:pStyle w:val="Standard"/>
        <w:jc w:val="center"/>
        <w:rPr>
          <w:rFonts w:ascii="High Tower Text" w:hAnsi="High Tower Text" w:cs="Courier New"/>
          <w:sz w:val="28"/>
        </w:rPr>
      </w:pPr>
    </w:p>
    <w:p w:rsidR="00B96C90" w:rsidRDefault="00B96C90" w:rsidP="00B96C90">
      <w:pPr>
        <w:pStyle w:val="Standard"/>
        <w:pageBreakBefore/>
      </w:pPr>
      <w:r>
        <w:rPr>
          <w:rFonts w:ascii="High Tower Text" w:hAnsi="High Tower Text" w:cs="Courier New"/>
          <w:sz w:val="48"/>
        </w:rPr>
        <w:t>Appendix Two</w:t>
      </w:r>
    </w:p>
    <w:p w:rsidR="00597D28" w:rsidRDefault="00597D28">
      <w:pPr>
        <w:pStyle w:val="Standard"/>
      </w:pPr>
    </w:p>
    <w:p w:rsidR="00C652DF" w:rsidRDefault="00C652DF" w:rsidP="00C652DF">
      <w:r>
        <w:rPr>
          <w:b/>
          <w:sz w:val="28"/>
          <w:szCs w:val="28"/>
          <w:u w:val="single"/>
        </w:rPr>
        <w:t>MSG Meeting – School Report: 7</w:t>
      </w:r>
      <w:r w:rsidRPr="00CE020E">
        <w:rPr>
          <w:b/>
          <w:sz w:val="28"/>
          <w:szCs w:val="28"/>
          <w:u w:val="single"/>
          <w:vertAlign w:val="superscript"/>
        </w:rPr>
        <w:t>th</w:t>
      </w:r>
      <w:r>
        <w:rPr>
          <w:b/>
          <w:sz w:val="28"/>
          <w:szCs w:val="28"/>
          <w:u w:val="single"/>
        </w:rPr>
        <w:t xml:space="preserve"> November</w:t>
      </w:r>
    </w:p>
    <w:p w:rsidR="00C652DF" w:rsidRDefault="00C652DF" w:rsidP="00C652DF">
      <w:r>
        <w:t>This is my last report for 2011.  October and November have seen some well-earned results and performances from all sectors of the music department.</w:t>
      </w:r>
    </w:p>
    <w:p w:rsidR="00C652DF" w:rsidRDefault="00C652DF" w:rsidP="00C652DF">
      <w:r>
        <w:t>October is Musicfest and BSBF competitions month.  The results show that St Paul’s music is still of the highest standard.  The results are:</w:t>
      </w:r>
    </w:p>
    <w:p w:rsidR="00C652DF" w:rsidRDefault="00C652DF" w:rsidP="00C652DF">
      <w:pPr>
        <w:pStyle w:val="NoSpacing"/>
      </w:pPr>
      <w:r>
        <w:t>BSBF:</w:t>
      </w:r>
      <w:r>
        <w:tab/>
      </w:r>
      <w:r>
        <w:tab/>
        <w:t>Andante Strings</w:t>
      </w:r>
      <w:r>
        <w:tab/>
      </w:r>
      <w:r>
        <w:tab/>
      </w:r>
      <w:r>
        <w:tab/>
        <w:t>Bronze</w:t>
      </w:r>
    </w:p>
    <w:p w:rsidR="00C652DF" w:rsidRDefault="00C652DF" w:rsidP="00C652DF">
      <w:pPr>
        <w:pStyle w:val="NoSpacing"/>
      </w:pPr>
      <w:r>
        <w:tab/>
      </w:r>
      <w:r>
        <w:tab/>
        <w:t>Vivace Strings</w:t>
      </w:r>
      <w:r>
        <w:tab/>
      </w:r>
      <w:r>
        <w:tab/>
      </w:r>
      <w:r>
        <w:tab/>
        <w:t>Silver</w:t>
      </w:r>
    </w:p>
    <w:p w:rsidR="00C652DF" w:rsidRDefault="00C652DF" w:rsidP="00C652DF">
      <w:pPr>
        <w:pStyle w:val="NoSpacing"/>
      </w:pPr>
      <w:r>
        <w:tab/>
      </w:r>
      <w:r>
        <w:tab/>
        <w:t>St Pauls Strings</w:t>
      </w:r>
      <w:r>
        <w:tab/>
      </w:r>
      <w:r>
        <w:tab/>
      </w:r>
      <w:r>
        <w:tab/>
        <w:t>Gold</w:t>
      </w:r>
    </w:p>
    <w:p w:rsidR="00C652DF" w:rsidRDefault="00C652DF" w:rsidP="00C652DF">
      <w:pPr>
        <w:pStyle w:val="NoSpacing"/>
      </w:pPr>
      <w:r>
        <w:tab/>
      </w:r>
      <w:r>
        <w:tab/>
        <w:t>Symphony Orchestra</w:t>
      </w:r>
      <w:r>
        <w:tab/>
      </w:r>
      <w:r>
        <w:tab/>
        <w:t>Gold</w:t>
      </w:r>
    </w:p>
    <w:p w:rsidR="00C652DF" w:rsidRDefault="00C652DF" w:rsidP="00C652DF">
      <w:pPr>
        <w:pStyle w:val="NoSpacing"/>
        <w:rPr>
          <w:sz w:val="24"/>
          <w:szCs w:val="24"/>
        </w:rPr>
      </w:pPr>
    </w:p>
    <w:p w:rsidR="00C652DF" w:rsidRDefault="00C652DF" w:rsidP="00C652DF">
      <w:pPr>
        <w:pStyle w:val="NoSpacing"/>
      </w:pPr>
      <w:r>
        <w:t>Musicfest:</w:t>
      </w:r>
      <w:r>
        <w:tab/>
        <w:t>Wind Band</w:t>
      </w:r>
      <w:r>
        <w:tab/>
      </w:r>
      <w:r>
        <w:tab/>
      </w:r>
      <w:r>
        <w:tab/>
        <w:t>Silver</w:t>
      </w:r>
    </w:p>
    <w:p w:rsidR="00C652DF" w:rsidRDefault="00C652DF" w:rsidP="00C652DF">
      <w:pPr>
        <w:pStyle w:val="NoSpacing"/>
      </w:pPr>
      <w:r>
        <w:tab/>
      </w:r>
      <w:r>
        <w:tab/>
        <w:t>Wind Ensemble</w:t>
      </w:r>
      <w:r>
        <w:tab/>
      </w:r>
      <w:r>
        <w:tab/>
      </w:r>
      <w:r>
        <w:tab/>
        <w:t>Gold</w:t>
      </w:r>
    </w:p>
    <w:p w:rsidR="00C652DF" w:rsidRDefault="00C652DF" w:rsidP="00C652DF">
      <w:pPr>
        <w:pStyle w:val="NoSpacing"/>
      </w:pPr>
      <w:r>
        <w:tab/>
      </w:r>
      <w:r>
        <w:tab/>
        <w:t>St Pauls Chorale</w:t>
      </w:r>
      <w:r>
        <w:tab/>
      </w:r>
      <w:r>
        <w:tab/>
      </w:r>
      <w:r>
        <w:tab/>
        <w:t>Gold</w:t>
      </w:r>
    </w:p>
    <w:p w:rsidR="00C652DF" w:rsidRDefault="00C652DF" w:rsidP="00C652DF">
      <w:pPr>
        <w:pStyle w:val="NoSpacing"/>
      </w:pPr>
      <w:r>
        <w:tab/>
      </w:r>
      <w:r>
        <w:tab/>
        <w:t>Senior Girls Chorale</w:t>
      </w:r>
      <w:r>
        <w:tab/>
      </w:r>
      <w:r>
        <w:tab/>
        <w:t>Gold</w:t>
      </w:r>
    </w:p>
    <w:p w:rsidR="00C652DF" w:rsidRDefault="00C652DF" w:rsidP="00C652DF">
      <w:pPr>
        <w:pStyle w:val="NoSpacing"/>
      </w:pPr>
      <w:r>
        <w:tab/>
      </w:r>
      <w:r>
        <w:tab/>
        <w:t>Middle School Girls Chorale</w:t>
      </w:r>
      <w:r>
        <w:tab/>
        <w:t>Gold</w:t>
      </w:r>
    </w:p>
    <w:p w:rsidR="00C652DF" w:rsidRDefault="00C652DF" w:rsidP="00C652DF">
      <w:pPr>
        <w:pStyle w:val="NoSpacing"/>
      </w:pPr>
      <w:r>
        <w:tab/>
      </w:r>
      <w:r>
        <w:tab/>
        <w:t>Male Chorus</w:t>
      </w:r>
      <w:r>
        <w:tab/>
      </w:r>
      <w:r>
        <w:tab/>
      </w:r>
      <w:r>
        <w:tab/>
        <w:t>Silver</w:t>
      </w:r>
    </w:p>
    <w:p w:rsidR="00C652DF" w:rsidRDefault="00C652DF" w:rsidP="00C652DF">
      <w:pPr>
        <w:pStyle w:val="NoSpacing"/>
      </w:pPr>
      <w:r>
        <w:tab/>
      </w:r>
      <w:r>
        <w:tab/>
        <w:t>Concert Band</w:t>
      </w:r>
      <w:r>
        <w:tab/>
      </w:r>
      <w:r>
        <w:tab/>
      </w:r>
      <w:r>
        <w:tab/>
        <w:t>Gold</w:t>
      </w:r>
    </w:p>
    <w:p w:rsidR="00C652DF" w:rsidRDefault="00C652DF" w:rsidP="00C652DF">
      <w:pPr>
        <w:pStyle w:val="NoSpacing"/>
      </w:pPr>
      <w:r>
        <w:tab/>
      </w:r>
      <w:r>
        <w:tab/>
        <w:t>Stage Band</w:t>
      </w:r>
      <w:r>
        <w:tab/>
      </w:r>
      <w:r>
        <w:tab/>
      </w:r>
      <w:r>
        <w:tab/>
        <w:t>Silver</w:t>
      </w:r>
    </w:p>
    <w:p w:rsidR="00C652DF" w:rsidRDefault="00C652DF" w:rsidP="00C652DF">
      <w:pPr>
        <w:pStyle w:val="NoSpacing"/>
      </w:pPr>
      <w:r>
        <w:tab/>
      </w:r>
      <w:r>
        <w:tab/>
        <w:t>Year 3 Strings</w:t>
      </w:r>
      <w:r>
        <w:tab/>
      </w:r>
      <w:r>
        <w:tab/>
      </w:r>
      <w:r>
        <w:tab/>
        <w:t>Gold</w:t>
      </w:r>
    </w:p>
    <w:p w:rsidR="00C652DF" w:rsidRDefault="00C652DF" w:rsidP="00C652DF">
      <w:pPr>
        <w:pStyle w:val="NoSpacing"/>
      </w:pPr>
      <w:r>
        <w:tab/>
      </w:r>
      <w:r>
        <w:tab/>
        <w:t>Development Band</w:t>
      </w:r>
      <w:r>
        <w:tab/>
      </w:r>
      <w:r>
        <w:tab/>
        <w:t>Gold</w:t>
      </w:r>
    </w:p>
    <w:p w:rsidR="00C652DF" w:rsidRDefault="00C652DF" w:rsidP="00C652DF">
      <w:pPr>
        <w:pStyle w:val="NoSpacing"/>
      </w:pPr>
      <w:r>
        <w:tab/>
      </w:r>
      <w:r>
        <w:tab/>
        <w:t>Big Band</w:t>
      </w:r>
      <w:r>
        <w:tab/>
      </w:r>
      <w:r>
        <w:tab/>
      </w:r>
      <w:r>
        <w:tab/>
        <w:t>Platinum</w:t>
      </w:r>
    </w:p>
    <w:p w:rsidR="00C652DF" w:rsidRDefault="00C652DF" w:rsidP="00C652DF">
      <w:pPr>
        <w:pStyle w:val="NoSpacing"/>
      </w:pPr>
      <w:r>
        <w:tab/>
      </w:r>
      <w:r>
        <w:tab/>
        <w:t>Year 5 Band</w:t>
      </w:r>
      <w:r>
        <w:tab/>
      </w:r>
      <w:r>
        <w:tab/>
      </w:r>
      <w:r>
        <w:tab/>
        <w:t>Bronze</w:t>
      </w:r>
    </w:p>
    <w:p w:rsidR="00C652DF" w:rsidRDefault="00C652DF" w:rsidP="00C652DF">
      <w:pPr>
        <w:pStyle w:val="NoSpacing"/>
      </w:pPr>
      <w:r>
        <w:tab/>
      </w:r>
      <w:r>
        <w:tab/>
        <w:t>Jazz Ensemble</w:t>
      </w:r>
      <w:r>
        <w:tab/>
      </w:r>
      <w:r>
        <w:tab/>
      </w:r>
      <w:r>
        <w:tab/>
        <w:t>??</w:t>
      </w:r>
    </w:p>
    <w:p w:rsidR="00C652DF" w:rsidRDefault="00C652DF" w:rsidP="00C652DF">
      <w:pPr>
        <w:pStyle w:val="NoSpacing"/>
      </w:pPr>
      <w:r>
        <w:tab/>
      </w:r>
      <w:r>
        <w:tab/>
      </w:r>
    </w:p>
    <w:p w:rsidR="00C652DF" w:rsidRDefault="00C652DF" w:rsidP="00C652DF">
      <w:pPr>
        <w:pStyle w:val="NoSpacing"/>
      </w:pPr>
      <w:r>
        <w:tab/>
      </w:r>
      <w:r>
        <w:tab/>
      </w:r>
      <w:r>
        <w:tab/>
      </w:r>
      <w:r>
        <w:tab/>
      </w:r>
    </w:p>
    <w:p w:rsidR="00C652DF" w:rsidRDefault="00C652DF" w:rsidP="00C652DF">
      <w:r>
        <w:t>Cannon Hill Guitar Festival:  Both the guitar orchestra and guitar ensemble were placed 2</w:t>
      </w:r>
      <w:r w:rsidRPr="001365AD">
        <w:rPr>
          <w:vertAlign w:val="superscript"/>
        </w:rPr>
        <w:t>nd</w:t>
      </w:r>
      <w:r>
        <w:t xml:space="preserve"> in the competition.  Congratulations to Matt Carpenter and Matt Walsh for all their hard work.</w:t>
      </w:r>
    </w:p>
    <w:p w:rsidR="00C652DF" w:rsidRDefault="00C652DF" w:rsidP="00C652DF">
      <w:r>
        <w:t>The members of the choirs that competed at Musicfest were invited to celebrate at the Pancake Manor on Sunday 16</w:t>
      </w:r>
      <w:r w:rsidRPr="001365AD">
        <w:rPr>
          <w:vertAlign w:val="superscript"/>
        </w:rPr>
        <w:t>th</w:t>
      </w:r>
      <w:r>
        <w:t xml:space="preserve"> October.  It was a pleasant evening for Ms O’Brien, the students and myself.</w:t>
      </w:r>
    </w:p>
    <w:p w:rsidR="00C652DF" w:rsidRDefault="00C652DF" w:rsidP="00C652DF">
      <w:r>
        <w:t>The 2/3 choir performed a few numbers at the Junior School Fancy Dress Ball on Saturday, 15</w:t>
      </w:r>
      <w:r w:rsidRPr="001365AD">
        <w:rPr>
          <w:vertAlign w:val="superscript"/>
        </w:rPr>
        <w:t>th</w:t>
      </w:r>
      <w:r>
        <w:t xml:space="preserve"> October.</w:t>
      </w:r>
    </w:p>
    <w:p w:rsidR="00C652DF" w:rsidRDefault="00C652DF" w:rsidP="00C652DF">
      <w:r>
        <w:t>Classroom:</w:t>
      </w:r>
    </w:p>
    <w:p w:rsidR="00C652DF" w:rsidRDefault="00C652DF" w:rsidP="00C652DF">
      <w:r>
        <w:t>Music Extension students gave very convincing performances for their final assessment on 5</w:t>
      </w:r>
      <w:r w:rsidRPr="00365F23">
        <w:rPr>
          <w:vertAlign w:val="superscript"/>
        </w:rPr>
        <w:t>th</w:t>
      </w:r>
      <w:r>
        <w:t xml:space="preserve"> October.</w:t>
      </w:r>
    </w:p>
    <w:p w:rsidR="00C652DF" w:rsidRDefault="00C652DF" w:rsidP="00C652DF">
      <w:r>
        <w:t>Year 10 and Year 11 classroom performance nights are currently being held.  The Senior Recital evenings have diminished due to these Performance Nights and that is reason for combined Senior and Middle School recital evenings.</w:t>
      </w:r>
    </w:p>
    <w:p w:rsidR="00C652DF" w:rsidRDefault="00C652DF" w:rsidP="00C652DF">
      <w:r>
        <w:t>Information evening for interested students in the Year 5 band program was held on 19</w:t>
      </w:r>
      <w:r w:rsidRPr="00B0540C">
        <w:rPr>
          <w:vertAlign w:val="superscript"/>
        </w:rPr>
        <w:t>th</w:t>
      </w:r>
      <w:r>
        <w:t xml:space="preserve"> October.  The Year 3 strings and Grades 1-2 Colourstrings information evening will be held later this month.</w:t>
      </w:r>
    </w:p>
    <w:p w:rsidR="00C652DF" w:rsidRDefault="00C652DF" w:rsidP="00C652DF">
      <w:r>
        <w:t>Assembly performances:  During the term, the members of the junior ensembles (Yr 3 strings, Andante, Development Band and Yr 5 Band) have been performing at the Junior School extra-curricular assembly and at Junior School assemblies</w:t>
      </w:r>
    </w:p>
    <w:p w:rsidR="00C652DF" w:rsidRDefault="00C652DF" w:rsidP="00C652DF">
      <w:r>
        <w:t>Music Captain and Concert Master applications for 2012 were opened on 18</w:t>
      </w:r>
      <w:r w:rsidRPr="00365F23">
        <w:rPr>
          <w:vertAlign w:val="superscript"/>
        </w:rPr>
        <w:t>th</w:t>
      </w:r>
      <w:r>
        <w:t xml:space="preserve"> October.  The interviews will be held on Tuesday 8</w:t>
      </w:r>
      <w:r w:rsidRPr="001365AD">
        <w:rPr>
          <w:vertAlign w:val="superscript"/>
        </w:rPr>
        <w:t>th</w:t>
      </w:r>
      <w:r>
        <w:t xml:space="preserve"> November – with the successful applicants announced at the “End of Year Music Breakup” this Friday afternoon.  </w:t>
      </w:r>
    </w:p>
    <w:p w:rsidR="00C652DF" w:rsidRDefault="00C652DF" w:rsidP="00C652DF">
      <w:r>
        <w:t>Concert Band Series was held at the Old Museum Building on 30</w:t>
      </w:r>
      <w:r w:rsidRPr="001E2598">
        <w:rPr>
          <w:vertAlign w:val="superscript"/>
        </w:rPr>
        <w:t>th</w:t>
      </w:r>
      <w:r>
        <w:t xml:space="preserve"> October.  The hall was packed as parents listened to the ensembles final performance.  MSG liked Wind Ensemble starting and finishing the concert.  Good timing of concert.</w:t>
      </w:r>
    </w:p>
    <w:p w:rsidR="00C652DF" w:rsidRDefault="00C652DF" w:rsidP="00C652DF">
      <w:r>
        <w:t>The Choral Concert Series was held on Sunday.  It w</w:t>
      </w:r>
      <w:r w:rsidR="004B275A">
        <w:t xml:space="preserve">as fantastic.  Paul Jarman was Presenter and </w:t>
      </w:r>
      <w:r>
        <w:t>Amanda was MC – needed microphone.  Chapel was too small.  MSG mentioned start of community choir.</w:t>
      </w:r>
    </w:p>
    <w:p w:rsidR="00C652DF" w:rsidRDefault="00C652DF" w:rsidP="00C652DF">
      <w:r>
        <w:t>Auditions for 2012 ensembles will start next week.  Only some of the results will be posted on the noticeboard, as several ensembles need to audition new students at beginning of the year. A new process this year, the instrumental tutors will audition each section.  Eg. Adrian Head will audition brass, Catherine Burton will audition the woodwind, Michael Bannon/John McDermott will audition the percussion, Bronwyn and Anthony Licence will audition the strings.  Matt Carpenter will audition the guitars, and Amanda O’Brien</w:t>
      </w:r>
      <w:r w:rsidR="004B275A">
        <w:t>, who is taking all the choirs now,</w:t>
      </w:r>
      <w:r>
        <w:t xml:space="preserve"> will audition the vocals.</w:t>
      </w:r>
    </w:p>
    <w:p w:rsidR="00C652DF" w:rsidRDefault="00C652DF" w:rsidP="00C652DF">
      <w:r>
        <w:t>The Senior School Celebration of Achievement was a mammoth task, with all music staff setting up C3 Church the day before, and rehearsing the ensembles and prize winners the morning of the event.  The CofA was a very successful function with the music being of the highest quality.</w:t>
      </w:r>
    </w:p>
    <w:p w:rsidR="00C652DF" w:rsidRDefault="00C652DF" w:rsidP="00C652DF">
      <w:r>
        <w:t>Foundation Day was another very big event on the music calendar, with setup starting on Thursday and a sound check rehearsal Thursday afternoon.  Friday morning</w:t>
      </w:r>
    </w:p>
    <w:p w:rsidR="00C652DF" w:rsidRDefault="00C652DF" w:rsidP="00C652DF"/>
    <w:p w:rsidR="00C652DF" w:rsidRDefault="00C652DF" w:rsidP="00C652DF">
      <w:r>
        <w:t>Talent Showcase is well underway.  Chamber Strings and Wind Ensemble are rehearsing for the inaugural performance this weekend.  Talent Showcase will be held at Hillbrook School Chapel on Saturday 12</w:t>
      </w:r>
      <w:r w:rsidRPr="00BC1234">
        <w:rPr>
          <w:vertAlign w:val="superscript"/>
        </w:rPr>
        <w:t>th</w:t>
      </w:r>
      <w:r>
        <w:t xml:space="preserve"> November.  The aim of the concert was to ‘show off’ the talented senior music students before they leave the school.  The soloists will be accompanied by Chamber Strings and Wind Ensemble.  Bronwyn will supply wine and cheese at end of concert to celebrate their success.</w:t>
      </w:r>
    </w:p>
    <w:p w:rsidR="00C652DF" w:rsidRDefault="00C652DF" w:rsidP="00C652DF">
      <w:r>
        <w:t>A VERY BIG THANK YOU to the members of MSG for all their hard-work this year.</w:t>
      </w:r>
    </w:p>
    <w:p w:rsidR="00C652DF" w:rsidRDefault="00C652DF" w:rsidP="00C652DF"/>
    <w:p w:rsidR="00C652DF" w:rsidRDefault="00C652DF" w:rsidP="00C652DF"/>
    <w:p w:rsidR="00C652DF" w:rsidRDefault="00C652DF" w:rsidP="00C652DF">
      <w:r>
        <w:t>Things to do:::::</w:t>
      </w:r>
    </w:p>
    <w:p w:rsidR="00C652DF" w:rsidRDefault="00C652DF" w:rsidP="00C652DF">
      <w:r>
        <w:t>Booklet MSG + Expression of Interest – at New Families function on 10</w:t>
      </w:r>
      <w:r w:rsidRPr="00BC1234">
        <w:rPr>
          <w:vertAlign w:val="superscript"/>
        </w:rPr>
        <w:t>th</w:t>
      </w:r>
      <w:r>
        <w:t xml:space="preserve"> February</w:t>
      </w:r>
    </w:p>
    <w:p w:rsidR="00C652DF" w:rsidRDefault="00C652DF" w:rsidP="00C652DF">
      <w:r>
        <w:t>Meeting dates, what function of MSG, benefits  (Meeting 6</w:t>
      </w:r>
      <w:r w:rsidRPr="00BC1234">
        <w:rPr>
          <w:vertAlign w:val="superscript"/>
        </w:rPr>
        <w:t>th</w:t>
      </w:r>
      <w:r>
        <w:t xml:space="preserve"> February)</w:t>
      </w:r>
    </w:p>
    <w:p w:rsidR="00C652DF" w:rsidRDefault="00C652DF" w:rsidP="00C652DF">
      <w:r>
        <w:t>All welcome to join and meet parents of music students, get to know what is happening</w:t>
      </w:r>
    </w:p>
    <w:p w:rsidR="00C652DF" w:rsidRDefault="00C652DF" w:rsidP="00C652DF">
      <w:r>
        <w:t>Music Breakup:</w:t>
      </w:r>
      <w:bookmarkStart w:id="0" w:name="_GoBack"/>
      <w:bookmarkEnd w:id="0"/>
    </w:p>
    <w:p w:rsidR="00C652DF" w:rsidRDefault="00C652DF" w:rsidP="00C652DF">
      <w:r>
        <w:t>** Morning notices:  Breakup notices to CB, Vivace, Jazz/Stage Band, Wind Band</w:t>
      </w:r>
    </w:p>
    <w:p w:rsidR="00C652DF" w:rsidRDefault="00C652DF" w:rsidP="00C652DF">
      <w:r>
        <w:t>** FSUR – key for canteen (Lisa)</w:t>
      </w:r>
    </w:p>
    <w:p w:rsidR="00C652DF" w:rsidRDefault="00C652DF" w:rsidP="00C652DF">
      <w:r>
        <w:t>** Order rises</w:t>
      </w:r>
    </w:p>
    <w:p w:rsidR="00C652DF" w:rsidRDefault="00C652DF" w:rsidP="00C652DF">
      <w:r>
        <w:t>**Amanda – community choir</w:t>
      </w:r>
    </w:p>
    <w:p w:rsidR="00C652DF" w:rsidRPr="00CE020E" w:rsidRDefault="00C652DF" w:rsidP="00C652DF">
      <w:r>
        <w:t>**Stocktake – check instrument cases that need to be replaced.</w:t>
      </w:r>
    </w:p>
    <w:p w:rsidR="00C652DF" w:rsidRDefault="00C652DF">
      <w:pPr>
        <w:pStyle w:val="Standard"/>
      </w:pPr>
    </w:p>
    <w:sectPr w:rsidR="00C652DF" w:rsidSect="00D34E40">
      <w:headerReference w:type="default" r:id="rId8"/>
      <w:footerReference w:type="default" r:id="rId9"/>
      <w:pgSz w:w="11906" w:h="16838"/>
      <w:pgMar w:top="1440" w:right="1080" w:bottom="1440" w:left="108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4B" w:rsidRDefault="0047084B" w:rsidP="00597D28">
      <w:r>
        <w:separator/>
      </w:r>
    </w:p>
  </w:endnote>
  <w:endnote w:type="continuationSeparator" w:id="0">
    <w:p w:rsidR="0047084B" w:rsidRDefault="0047084B" w:rsidP="0059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ZDingbats"/>
    <w:charset w:val="00"/>
    <w:family w:val="auto"/>
    <w:pitch w:val="variable"/>
    <w:sig w:usb0="00000003" w:usb1="1001E0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90" w:rsidRDefault="00B96C90">
    <w:pPr>
      <w:pStyle w:val="Footer"/>
      <w:pBdr>
        <w:top w:val="thinThickSmallGap" w:sz="24" w:space="1" w:color="622423" w:themeColor="accent2" w:themeShade="7F"/>
      </w:pBdr>
      <w:rPr>
        <w:rFonts w:asciiTheme="majorHAnsi" w:hAnsiTheme="majorHAnsi"/>
      </w:rPr>
    </w:pPr>
    <w:r>
      <w:rPr>
        <w:rFonts w:asciiTheme="majorHAnsi" w:hAnsiTheme="majorHAnsi"/>
      </w:rPr>
      <w:t>MSG Minutes 07/11/2011</w:t>
    </w:r>
    <w:r>
      <w:rPr>
        <w:rFonts w:asciiTheme="majorHAnsi" w:hAnsiTheme="majorHAnsi"/>
      </w:rPr>
      <w:ptab w:relativeTo="margin" w:alignment="right" w:leader="none"/>
    </w:r>
    <w:r>
      <w:rPr>
        <w:rFonts w:asciiTheme="majorHAnsi" w:hAnsiTheme="majorHAnsi"/>
      </w:rPr>
      <w:t xml:space="preserve">Page </w:t>
    </w:r>
    <w:r w:rsidR="0047084B">
      <w:fldChar w:fldCharType="begin"/>
    </w:r>
    <w:r w:rsidR="0047084B">
      <w:instrText xml:space="preserve"> PAGE   \* MERGEFORMAT </w:instrText>
    </w:r>
    <w:r w:rsidR="0047084B">
      <w:fldChar w:fldCharType="separate"/>
    </w:r>
    <w:r w:rsidR="0047084B" w:rsidRPr="0047084B">
      <w:rPr>
        <w:rFonts w:asciiTheme="majorHAnsi" w:hAnsiTheme="majorHAnsi"/>
        <w:noProof/>
      </w:rPr>
      <w:t>1</w:t>
    </w:r>
    <w:r w:rsidR="0047084B">
      <w:rPr>
        <w:rFonts w:asciiTheme="majorHAnsi" w:hAnsiTheme="majorHAnsi"/>
        <w:noProof/>
      </w:rPr>
      <w:fldChar w:fldCharType="end"/>
    </w:r>
  </w:p>
  <w:p w:rsidR="00597D28" w:rsidRDefault="0059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4B" w:rsidRDefault="0047084B" w:rsidP="00597D28">
      <w:r w:rsidRPr="00597D28">
        <w:rPr>
          <w:color w:val="000000"/>
        </w:rPr>
        <w:separator/>
      </w:r>
    </w:p>
  </w:footnote>
  <w:footnote w:type="continuationSeparator" w:id="0">
    <w:p w:rsidR="0047084B" w:rsidRDefault="0047084B" w:rsidP="00597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8" w:rsidRDefault="00597D28">
    <w:pPr>
      <w:pStyle w:val="Header"/>
      <w:jc w:val="center"/>
    </w:pPr>
    <w:r>
      <w:rPr>
        <w:rFonts w:ascii="High Tower Text" w:hAnsi="High Tower Text" w:cs="Courier New"/>
        <w:sz w:val="28"/>
      </w:rPr>
      <w:t>T</w:t>
    </w:r>
    <w:r>
      <w:rPr>
        <w:rFonts w:ascii="High Tower Text" w:hAnsi="High Tower Text" w:cs="Courier New"/>
      </w:rPr>
      <w:t xml:space="preserve">HE </w:t>
    </w:r>
    <w:r>
      <w:rPr>
        <w:rFonts w:ascii="High Tower Text" w:hAnsi="High Tower Text" w:cs="Courier New"/>
        <w:sz w:val="28"/>
      </w:rPr>
      <w:t>S</w:t>
    </w:r>
    <w:r>
      <w:rPr>
        <w:rFonts w:ascii="High Tower Text" w:hAnsi="High Tower Text" w:cs="Courier New"/>
      </w:rPr>
      <w:t xml:space="preserve">T </w:t>
    </w:r>
    <w:r>
      <w:rPr>
        <w:rFonts w:ascii="High Tower Text" w:hAnsi="High Tower Text" w:cs="Courier New"/>
        <w:sz w:val="28"/>
      </w:rPr>
      <w:t>P</w:t>
    </w:r>
    <w:r>
      <w:rPr>
        <w:rFonts w:ascii="High Tower Text" w:hAnsi="High Tower Text" w:cs="Courier New"/>
      </w:rPr>
      <w:t xml:space="preserve">AUL’S </w:t>
    </w:r>
    <w:r>
      <w:rPr>
        <w:rFonts w:ascii="High Tower Text" w:hAnsi="High Tower Text" w:cs="Courier New"/>
        <w:sz w:val="28"/>
      </w:rPr>
      <w:t>A</w:t>
    </w:r>
    <w:r>
      <w:rPr>
        <w:rFonts w:ascii="High Tower Text" w:hAnsi="High Tower Text" w:cs="Courier New"/>
      </w:rPr>
      <w:t>SSOCIATION</w:t>
    </w:r>
  </w:p>
  <w:p w:rsidR="00597D28" w:rsidRDefault="00597D28">
    <w:pPr>
      <w:pStyle w:val="Header"/>
      <w:jc w:val="both"/>
    </w:pPr>
    <w:r>
      <w:rPr>
        <w:rFonts w:ascii="High Tower Text" w:hAnsi="High Tower Text" w:cs="Courier New"/>
      </w:rPr>
      <w:t>ST PAUL’S SCHOOL</w:t>
    </w:r>
    <w:r>
      <w:rPr>
        <w:rFonts w:ascii="High Tower Text" w:hAnsi="High Tower Text" w:cs="Courier New"/>
      </w:rPr>
      <w:tab/>
    </w:r>
    <w:r>
      <w:rPr>
        <w:rFonts w:ascii="High Tower Text" w:hAnsi="High Tower Text" w:cs="Courier New"/>
      </w:rPr>
      <w:tab/>
      <w:t>TELEPHONE (07) 3261 1388</w:t>
    </w:r>
  </w:p>
  <w:p w:rsidR="00597D28" w:rsidRDefault="00597D28">
    <w:pPr>
      <w:pStyle w:val="Header"/>
    </w:pPr>
    <w:r>
      <w:rPr>
        <w:rFonts w:ascii="High Tower Text" w:hAnsi="High Tower Text" w:cs="Courier New"/>
      </w:rPr>
      <w:t>BALD HILLS, 4036</w:t>
    </w:r>
    <w:r>
      <w:rPr>
        <w:rFonts w:ascii="High Tower Text" w:hAnsi="High Tower Text" w:cs="Courier New"/>
      </w:rPr>
      <w:tab/>
    </w:r>
    <w:r>
      <w:rPr>
        <w:rFonts w:ascii="High Tower Text" w:hAnsi="High Tower Text" w:cs="Courier New"/>
      </w:rPr>
      <w:tab/>
      <w:t>FACSIMILE (07) 3261 4521</w:t>
    </w:r>
  </w:p>
  <w:p w:rsidR="00597D28" w:rsidRDefault="00597D28">
    <w:pPr>
      <w:pStyle w:val="Header"/>
      <w:jc w:val="center"/>
    </w:pPr>
    <w:r>
      <w:rPr>
        <w:rFonts w:ascii="High Tower Text" w:hAnsi="High Tower Text" w:cs="Courier New"/>
      </w:rPr>
      <w:t>MUSIC SUPPORTERS’ GROUP</w:t>
    </w:r>
  </w:p>
  <w:p w:rsidR="00597D28" w:rsidRDefault="00597D28">
    <w:pPr>
      <w:pStyle w:val="Header"/>
      <w:jc w:val="center"/>
    </w:pPr>
    <w:r>
      <w:rPr>
        <w:rFonts w:ascii="High Tower Text" w:hAnsi="High Tower Text" w:cs="Courier New"/>
        <w:i/>
      </w:rPr>
      <w:t>“Working Harmoniously Together”</w:t>
    </w:r>
  </w:p>
  <w:p w:rsidR="00597D28" w:rsidRDefault="00597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B95"/>
    <w:multiLevelType w:val="multilevel"/>
    <w:tmpl w:val="F2F2BB7A"/>
    <w:styleLink w:val="WWNum3"/>
    <w:lvl w:ilvl="0">
      <w:numFmt w:val="bullet"/>
      <w:lvlText w:val="-"/>
      <w:lvlJc w:val="left"/>
      <w:rPr>
        <w:rFonts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D97300D"/>
    <w:multiLevelType w:val="multilevel"/>
    <w:tmpl w:val="22E2A0F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10A7942"/>
    <w:multiLevelType w:val="multilevel"/>
    <w:tmpl w:val="7A5826D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1181D09"/>
    <w:multiLevelType w:val="multilevel"/>
    <w:tmpl w:val="45FE7D0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32EC3864"/>
    <w:multiLevelType w:val="multilevel"/>
    <w:tmpl w:val="0AD25B4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C5B397F"/>
    <w:multiLevelType w:val="multilevel"/>
    <w:tmpl w:val="E46A6AA6"/>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656816C6"/>
    <w:multiLevelType w:val="multilevel"/>
    <w:tmpl w:val="CF0806FE"/>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650544A"/>
    <w:multiLevelType w:val="multilevel"/>
    <w:tmpl w:val="D0144B1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68892F76"/>
    <w:multiLevelType w:val="multilevel"/>
    <w:tmpl w:val="F4282DE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ACC7272"/>
    <w:multiLevelType w:val="multilevel"/>
    <w:tmpl w:val="8892AC36"/>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7CBF02CE"/>
    <w:multiLevelType w:val="multilevel"/>
    <w:tmpl w:val="7F80D7FA"/>
    <w:styleLink w:val="WWNum2"/>
    <w:lvl w:ilvl="0">
      <w:numFmt w:val="bullet"/>
      <w:lvlText w:val="-"/>
      <w:lvlJc w:val="left"/>
      <w:rPr>
        <w:rFonts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10"/>
  </w:num>
  <w:num w:numId="3">
    <w:abstractNumId w:val="0"/>
  </w:num>
  <w:num w:numId="4">
    <w:abstractNumId w:val="7"/>
  </w:num>
  <w:num w:numId="5">
    <w:abstractNumId w:val="3"/>
  </w:num>
  <w:num w:numId="6">
    <w:abstractNumId w:val="2"/>
  </w:num>
  <w:num w:numId="7">
    <w:abstractNumId w:val="6"/>
  </w:num>
  <w:num w:numId="8">
    <w:abstractNumId w:val="5"/>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7D28"/>
    <w:rsid w:val="0015364B"/>
    <w:rsid w:val="001942E9"/>
    <w:rsid w:val="001E5343"/>
    <w:rsid w:val="002F379E"/>
    <w:rsid w:val="003B7FBA"/>
    <w:rsid w:val="0047084B"/>
    <w:rsid w:val="004B275A"/>
    <w:rsid w:val="0051414F"/>
    <w:rsid w:val="00597D28"/>
    <w:rsid w:val="007F25BD"/>
    <w:rsid w:val="00925BFE"/>
    <w:rsid w:val="009F742A"/>
    <w:rsid w:val="00A422B8"/>
    <w:rsid w:val="00AB7577"/>
    <w:rsid w:val="00B302F2"/>
    <w:rsid w:val="00B96C90"/>
    <w:rsid w:val="00C652DF"/>
    <w:rsid w:val="00C85177"/>
    <w:rsid w:val="00D34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97D28"/>
    <w:pPr>
      <w:widowControl/>
    </w:pPr>
  </w:style>
  <w:style w:type="paragraph" w:customStyle="1" w:styleId="Heading">
    <w:name w:val="Heading"/>
    <w:basedOn w:val="Standard"/>
    <w:next w:val="Textbody"/>
    <w:rsid w:val="00597D28"/>
    <w:pPr>
      <w:keepNext/>
      <w:spacing w:before="240" w:after="120"/>
    </w:pPr>
    <w:rPr>
      <w:rFonts w:ascii="Arial" w:hAnsi="Arial"/>
      <w:sz w:val="28"/>
      <w:szCs w:val="28"/>
    </w:rPr>
  </w:style>
  <w:style w:type="paragraph" w:customStyle="1" w:styleId="Textbody">
    <w:name w:val="Text body"/>
    <w:basedOn w:val="Standard"/>
    <w:rsid w:val="00597D28"/>
    <w:pPr>
      <w:spacing w:after="120"/>
    </w:pPr>
  </w:style>
  <w:style w:type="paragraph" w:styleId="List">
    <w:name w:val="List"/>
    <w:basedOn w:val="Textbody"/>
    <w:rsid w:val="00597D28"/>
  </w:style>
  <w:style w:type="paragraph" w:styleId="Caption">
    <w:name w:val="caption"/>
    <w:basedOn w:val="Standard"/>
    <w:rsid w:val="00597D28"/>
    <w:pPr>
      <w:suppressLineNumbers/>
      <w:spacing w:before="120" w:after="120"/>
    </w:pPr>
    <w:rPr>
      <w:i/>
      <w:iCs/>
    </w:rPr>
  </w:style>
  <w:style w:type="paragraph" w:customStyle="1" w:styleId="Index">
    <w:name w:val="Index"/>
    <w:basedOn w:val="Standard"/>
    <w:rsid w:val="00597D28"/>
    <w:pPr>
      <w:suppressLineNumbers/>
    </w:pPr>
  </w:style>
  <w:style w:type="paragraph" w:styleId="Header">
    <w:name w:val="header"/>
    <w:basedOn w:val="Standard"/>
    <w:rsid w:val="00597D28"/>
    <w:pPr>
      <w:suppressLineNumbers/>
      <w:tabs>
        <w:tab w:val="center" w:pos="4513"/>
        <w:tab w:val="right" w:pos="9026"/>
      </w:tabs>
    </w:pPr>
  </w:style>
  <w:style w:type="paragraph" w:styleId="Footer">
    <w:name w:val="footer"/>
    <w:basedOn w:val="Standard"/>
    <w:uiPriority w:val="99"/>
    <w:rsid w:val="00597D28"/>
    <w:pPr>
      <w:suppressLineNumbers/>
      <w:tabs>
        <w:tab w:val="center" w:pos="4513"/>
        <w:tab w:val="right" w:pos="9026"/>
      </w:tabs>
    </w:pPr>
  </w:style>
  <w:style w:type="paragraph" w:styleId="BalloonText">
    <w:name w:val="Balloon Text"/>
    <w:basedOn w:val="Standard"/>
    <w:rsid w:val="00597D28"/>
    <w:rPr>
      <w:rFonts w:ascii="Tahoma" w:hAnsi="Tahoma" w:cs="Tahoma"/>
      <w:sz w:val="16"/>
      <w:szCs w:val="16"/>
    </w:rPr>
  </w:style>
  <w:style w:type="paragraph" w:styleId="ListParagraph">
    <w:name w:val="List Paragraph"/>
    <w:basedOn w:val="Standard"/>
    <w:rsid w:val="00597D28"/>
    <w:pPr>
      <w:ind w:left="720"/>
    </w:pPr>
  </w:style>
  <w:style w:type="paragraph" w:customStyle="1" w:styleId="TableContents">
    <w:name w:val="Table Contents"/>
    <w:basedOn w:val="Standard"/>
    <w:rsid w:val="00597D28"/>
    <w:pPr>
      <w:suppressLineNumbers/>
    </w:pPr>
  </w:style>
  <w:style w:type="paragraph" w:customStyle="1" w:styleId="TableHeading">
    <w:name w:val="Table Heading"/>
    <w:basedOn w:val="TableContents"/>
    <w:rsid w:val="00597D28"/>
    <w:pPr>
      <w:jc w:val="center"/>
    </w:pPr>
    <w:rPr>
      <w:b/>
      <w:bCs/>
    </w:rPr>
  </w:style>
  <w:style w:type="character" w:customStyle="1" w:styleId="HeaderChar">
    <w:name w:val="Header Char"/>
    <w:basedOn w:val="DefaultParagraphFont"/>
    <w:rsid w:val="00597D28"/>
  </w:style>
  <w:style w:type="character" w:customStyle="1" w:styleId="FooterChar">
    <w:name w:val="Footer Char"/>
    <w:basedOn w:val="DefaultParagraphFont"/>
    <w:uiPriority w:val="99"/>
    <w:rsid w:val="00597D28"/>
  </w:style>
  <w:style w:type="character" w:customStyle="1" w:styleId="BalloonTextChar">
    <w:name w:val="Balloon Text Char"/>
    <w:basedOn w:val="DefaultParagraphFont"/>
    <w:rsid w:val="00597D28"/>
    <w:rPr>
      <w:rFonts w:ascii="Tahoma" w:hAnsi="Tahoma" w:cs="Tahoma"/>
      <w:sz w:val="16"/>
      <w:szCs w:val="16"/>
    </w:rPr>
  </w:style>
  <w:style w:type="character" w:customStyle="1" w:styleId="ListLabel1">
    <w:name w:val="ListLabel 1"/>
    <w:rsid w:val="00597D28"/>
    <w:rPr>
      <w:rFonts w:cs="Courier New"/>
    </w:rPr>
  </w:style>
  <w:style w:type="character" w:customStyle="1" w:styleId="ListLabel2">
    <w:name w:val="ListLabel 2"/>
    <w:rsid w:val="00597D28"/>
    <w:rPr>
      <w:rFonts w:cs="Calibri"/>
    </w:rPr>
  </w:style>
  <w:style w:type="character" w:customStyle="1" w:styleId="BulletSymbols">
    <w:name w:val="Bullet Symbols"/>
    <w:rsid w:val="00597D28"/>
    <w:rPr>
      <w:rFonts w:ascii="OpenSymbol" w:eastAsia="OpenSymbol" w:hAnsi="OpenSymbol" w:cs="OpenSymbol"/>
    </w:rPr>
  </w:style>
  <w:style w:type="character" w:customStyle="1" w:styleId="NumberingSymbols">
    <w:name w:val="Numbering Symbols"/>
    <w:rsid w:val="00597D28"/>
  </w:style>
  <w:style w:type="numbering" w:customStyle="1" w:styleId="WWNum1">
    <w:name w:val="WWNum1"/>
    <w:basedOn w:val="NoList"/>
    <w:rsid w:val="00597D28"/>
    <w:pPr>
      <w:numPr>
        <w:numId w:val="1"/>
      </w:numPr>
    </w:pPr>
  </w:style>
  <w:style w:type="numbering" w:customStyle="1" w:styleId="WWNum2">
    <w:name w:val="WWNum2"/>
    <w:basedOn w:val="NoList"/>
    <w:rsid w:val="00597D28"/>
    <w:pPr>
      <w:numPr>
        <w:numId w:val="2"/>
      </w:numPr>
    </w:pPr>
  </w:style>
  <w:style w:type="numbering" w:customStyle="1" w:styleId="WWNum3">
    <w:name w:val="WWNum3"/>
    <w:basedOn w:val="NoList"/>
    <w:rsid w:val="00597D28"/>
    <w:pPr>
      <w:numPr>
        <w:numId w:val="3"/>
      </w:numPr>
    </w:pPr>
  </w:style>
  <w:style w:type="numbering" w:customStyle="1" w:styleId="WWNum4">
    <w:name w:val="WWNum4"/>
    <w:basedOn w:val="NoList"/>
    <w:rsid w:val="00597D28"/>
    <w:pPr>
      <w:numPr>
        <w:numId w:val="4"/>
      </w:numPr>
    </w:pPr>
  </w:style>
  <w:style w:type="numbering" w:customStyle="1" w:styleId="WWNum5">
    <w:name w:val="WWNum5"/>
    <w:basedOn w:val="NoList"/>
    <w:rsid w:val="00597D28"/>
    <w:pPr>
      <w:numPr>
        <w:numId w:val="5"/>
      </w:numPr>
    </w:pPr>
  </w:style>
  <w:style w:type="numbering" w:customStyle="1" w:styleId="WWNum6">
    <w:name w:val="WWNum6"/>
    <w:basedOn w:val="NoList"/>
    <w:rsid w:val="00597D28"/>
    <w:pPr>
      <w:numPr>
        <w:numId w:val="6"/>
      </w:numPr>
    </w:pPr>
  </w:style>
  <w:style w:type="numbering" w:customStyle="1" w:styleId="WWNum7">
    <w:name w:val="WWNum7"/>
    <w:basedOn w:val="NoList"/>
    <w:rsid w:val="00597D28"/>
    <w:pPr>
      <w:numPr>
        <w:numId w:val="7"/>
      </w:numPr>
    </w:pPr>
  </w:style>
  <w:style w:type="numbering" w:customStyle="1" w:styleId="WWNum8">
    <w:name w:val="WWNum8"/>
    <w:basedOn w:val="NoList"/>
    <w:rsid w:val="00597D28"/>
    <w:pPr>
      <w:numPr>
        <w:numId w:val="8"/>
      </w:numPr>
    </w:pPr>
  </w:style>
  <w:style w:type="numbering" w:customStyle="1" w:styleId="WWNum9">
    <w:name w:val="WWNum9"/>
    <w:basedOn w:val="NoList"/>
    <w:rsid w:val="00597D28"/>
    <w:pPr>
      <w:numPr>
        <w:numId w:val="9"/>
      </w:numPr>
    </w:pPr>
  </w:style>
  <w:style w:type="paragraph" w:styleId="NoSpacing">
    <w:name w:val="No Spacing"/>
    <w:uiPriority w:val="1"/>
    <w:qFormat/>
    <w:rsid w:val="00C652DF"/>
    <w:pPr>
      <w:widowControl/>
      <w:suppressAutoHyphens w:val="0"/>
      <w:autoSpaceDN/>
      <w:textAlignment w:val="auto"/>
    </w:pPr>
    <w:rPr>
      <w:rFonts w:asciiTheme="minorHAnsi" w:eastAsiaTheme="minorHAnsi" w:hAnsiTheme="minorHAnsi" w:cstheme="minorBidi"/>
      <w:kern w:val="0"/>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Blackford</cp:lastModifiedBy>
  <cp:revision>2</cp:revision>
  <dcterms:created xsi:type="dcterms:W3CDTF">2012-02-27T11:12:00Z</dcterms:created>
  <dcterms:modified xsi:type="dcterms:W3CDTF">2012-02-27T11:12:00Z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